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01D" w:rsidRPr="00791E0A" w:rsidRDefault="005B2F26">
      <w:pPr>
        <w:pStyle w:val="Naslov"/>
        <w:spacing w:before="73"/>
      </w:pPr>
      <w:r w:rsidRPr="00791E0A">
        <w:t>OBRAZLOŽENJE</w:t>
      </w:r>
      <w:r w:rsidRPr="00791E0A">
        <w:rPr>
          <w:spacing w:val="-6"/>
        </w:rPr>
        <w:t xml:space="preserve"> </w:t>
      </w:r>
      <w:r w:rsidRPr="00791E0A">
        <w:t>FINANCIJSKOG</w:t>
      </w:r>
      <w:r w:rsidRPr="00791E0A">
        <w:rPr>
          <w:spacing w:val="-7"/>
        </w:rPr>
        <w:t xml:space="preserve"> </w:t>
      </w:r>
      <w:r w:rsidRPr="00791E0A">
        <w:rPr>
          <w:spacing w:val="-4"/>
        </w:rPr>
        <w:t>PLANA</w:t>
      </w:r>
    </w:p>
    <w:p w:rsidR="00B8101D" w:rsidRPr="00791E0A" w:rsidRDefault="005B2F26">
      <w:pPr>
        <w:pStyle w:val="Naslov"/>
        <w:rPr>
          <w:spacing w:val="-2"/>
        </w:rPr>
      </w:pPr>
      <w:r w:rsidRPr="00791E0A">
        <w:t>ZA</w:t>
      </w:r>
      <w:r w:rsidRPr="00791E0A">
        <w:rPr>
          <w:spacing w:val="-3"/>
        </w:rPr>
        <w:t xml:space="preserve"> </w:t>
      </w:r>
      <w:r w:rsidRPr="00791E0A">
        <w:t>202</w:t>
      </w:r>
      <w:r w:rsidR="00B238BD" w:rsidRPr="00791E0A">
        <w:t>6</w:t>
      </w:r>
      <w:r w:rsidRPr="00791E0A">
        <w:t>.</w:t>
      </w:r>
      <w:r w:rsidRPr="00791E0A">
        <w:rPr>
          <w:spacing w:val="-3"/>
        </w:rPr>
        <w:t xml:space="preserve"> </w:t>
      </w:r>
      <w:r w:rsidRPr="00791E0A">
        <w:t>I</w:t>
      </w:r>
      <w:r w:rsidRPr="00791E0A">
        <w:rPr>
          <w:spacing w:val="-2"/>
        </w:rPr>
        <w:t xml:space="preserve"> </w:t>
      </w:r>
      <w:r w:rsidRPr="00791E0A">
        <w:t>PROJEKCIJA</w:t>
      </w:r>
      <w:r w:rsidRPr="00791E0A">
        <w:rPr>
          <w:spacing w:val="-3"/>
        </w:rPr>
        <w:t xml:space="preserve"> </w:t>
      </w:r>
      <w:r w:rsidRPr="00791E0A">
        <w:t>PLANA</w:t>
      </w:r>
      <w:r w:rsidRPr="00791E0A">
        <w:rPr>
          <w:spacing w:val="-3"/>
        </w:rPr>
        <w:t xml:space="preserve"> </w:t>
      </w:r>
      <w:r w:rsidRPr="00791E0A">
        <w:t>ZA</w:t>
      </w:r>
      <w:r w:rsidRPr="00791E0A">
        <w:rPr>
          <w:spacing w:val="-3"/>
        </w:rPr>
        <w:t xml:space="preserve"> </w:t>
      </w:r>
      <w:r w:rsidRPr="00791E0A">
        <w:t>202</w:t>
      </w:r>
      <w:r w:rsidR="00B238BD" w:rsidRPr="00791E0A">
        <w:t>7</w:t>
      </w:r>
      <w:r w:rsidRPr="00791E0A">
        <w:t>.</w:t>
      </w:r>
      <w:r w:rsidRPr="00791E0A">
        <w:rPr>
          <w:spacing w:val="-2"/>
        </w:rPr>
        <w:t xml:space="preserve"> </w:t>
      </w:r>
      <w:r w:rsidRPr="00791E0A">
        <w:t>I</w:t>
      </w:r>
      <w:r w:rsidRPr="00791E0A">
        <w:rPr>
          <w:spacing w:val="-1"/>
        </w:rPr>
        <w:t xml:space="preserve"> </w:t>
      </w:r>
      <w:r w:rsidRPr="00791E0A">
        <w:t>202</w:t>
      </w:r>
      <w:r w:rsidR="00B238BD" w:rsidRPr="00791E0A">
        <w:t>8</w:t>
      </w:r>
      <w:r w:rsidRPr="00791E0A">
        <w:t>.</w:t>
      </w:r>
      <w:r w:rsidRPr="00791E0A">
        <w:rPr>
          <w:spacing w:val="-3"/>
        </w:rPr>
        <w:t xml:space="preserve"> </w:t>
      </w:r>
      <w:r w:rsidRPr="00791E0A">
        <w:rPr>
          <w:spacing w:val="-2"/>
        </w:rPr>
        <w:t>GODINU</w:t>
      </w:r>
    </w:p>
    <w:p w:rsidR="003501AE" w:rsidRPr="00791E0A" w:rsidRDefault="003501AE" w:rsidP="003501AE">
      <w:pPr>
        <w:widowControl/>
        <w:autoSpaceDE/>
        <w:autoSpaceDN/>
        <w:rPr>
          <w:sz w:val="24"/>
          <w:szCs w:val="24"/>
          <w:lang w:eastAsia="hr-HR"/>
        </w:rPr>
      </w:pPr>
    </w:p>
    <w:p w:rsidR="003501AE" w:rsidRPr="00791E0A" w:rsidRDefault="003501AE" w:rsidP="003501AE">
      <w:pPr>
        <w:widowControl/>
        <w:autoSpaceDE/>
        <w:autoSpaceDN/>
        <w:rPr>
          <w:b/>
          <w:bCs/>
          <w:iCs/>
          <w:sz w:val="24"/>
          <w:szCs w:val="24"/>
          <w:lang w:eastAsia="hr-HR"/>
        </w:rPr>
      </w:pPr>
    </w:p>
    <w:p w:rsidR="003501AE" w:rsidRPr="00791E0A" w:rsidRDefault="003501AE" w:rsidP="003501AE">
      <w:pPr>
        <w:widowControl/>
        <w:autoSpaceDE/>
        <w:autoSpaceDN/>
        <w:rPr>
          <w:bCs/>
          <w:iCs/>
          <w:sz w:val="24"/>
          <w:szCs w:val="24"/>
          <w:lang w:eastAsia="hr-HR"/>
        </w:rPr>
      </w:pPr>
      <w:r w:rsidRPr="00791E0A">
        <w:rPr>
          <w:bCs/>
          <w:iCs/>
          <w:sz w:val="24"/>
          <w:szCs w:val="24"/>
          <w:lang w:eastAsia="hr-HR"/>
        </w:rPr>
        <w:t>Financijski plan akt je Tehničke i industrijske škole Ruđera Boškovića u Sinju kojim se  utvrđuju  njezini prihodi i primici, te rashodi i izdaci u skladu je s proračunskim klasifikacijama, izvršavat će se s načelima jedinstva i točnosti proračuna, načelu jedne godine, uravnoteženosti, obračunske jedinice, specifikacije, univerzalnosti te dobrog financijskog upravljanja i transparentnosti.</w:t>
      </w:r>
    </w:p>
    <w:p w:rsidR="00DA3563" w:rsidRPr="00791E0A" w:rsidRDefault="00DA3563" w:rsidP="003501AE">
      <w:pPr>
        <w:widowControl/>
        <w:autoSpaceDE/>
        <w:autoSpaceDN/>
        <w:rPr>
          <w:bCs/>
          <w:iCs/>
          <w:sz w:val="24"/>
          <w:szCs w:val="24"/>
          <w:lang w:eastAsia="hr-HR"/>
        </w:rPr>
      </w:pPr>
    </w:p>
    <w:p w:rsidR="00DA3563" w:rsidRPr="00791E0A" w:rsidRDefault="00DA3563" w:rsidP="003501AE">
      <w:pPr>
        <w:widowControl/>
        <w:autoSpaceDE/>
        <w:autoSpaceDN/>
        <w:rPr>
          <w:bCs/>
          <w:iCs/>
          <w:sz w:val="24"/>
          <w:szCs w:val="24"/>
          <w:lang w:eastAsia="hr-HR"/>
        </w:rPr>
      </w:pPr>
      <w:r w:rsidRPr="00791E0A">
        <w:rPr>
          <w:bCs/>
          <w:iCs/>
          <w:sz w:val="24"/>
          <w:szCs w:val="24"/>
          <w:lang w:eastAsia="hr-HR"/>
        </w:rPr>
        <w:t>Sadržaj i izgled financijskog plana proračunskog i izvanproračunskog korisnika propisan je člancima 28.-39. Pravilnika. Financijski plan proračunskog korisnika sadrži opći i posebni dio i obrazloženje financijskog plana.</w:t>
      </w:r>
    </w:p>
    <w:p w:rsidR="003501AE" w:rsidRPr="00791E0A" w:rsidRDefault="003501AE" w:rsidP="003501AE">
      <w:pPr>
        <w:widowControl/>
        <w:autoSpaceDE/>
        <w:autoSpaceDN/>
        <w:rPr>
          <w:bCs/>
          <w:iCs/>
          <w:sz w:val="24"/>
          <w:szCs w:val="24"/>
          <w:lang w:eastAsia="hr-HR"/>
        </w:rPr>
      </w:pPr>
    </w:p>
    <w:p w:rsidR="003501AE" w:rsidRPr="00791E0A" w:rsidRDefault="003501AE" w:rsidP="003501AE">
      <w:pPr>
        <w:widowControl/>
        <w:autoSpaceDE/>
        <w:autoSpaceDN/>
        <w:rPr>
          <w:b/>
          <w:iCs/>
          <w:sz w:val="24"/>
          <w:szCs w:val="24"/>
          <w:u w:val="single"/>
          <w:lang w:eastAsia="hr-HR"/>
        </w:rPr>
      </w:pPr>
      <w:r w:rsidRPr="00791E0A">
        <w:rPr>
          <w:b/>
          <w:iCs/>
          <w:sz w:val="24"/>
          <w:szCs w:val="24"/>
          <w:u w:val="single"/>
          <w:lang w:eastAsia="hr-HR"/>
        </w:rPr>
        <w:t>OBRAZLOŽENJE – Opći dio financijskog plana za 202</w:t>
      </w:r>
      <w:r w:rsidR="00B238BD" w:rsidRPr="00791E0A">
        <w:rPr>
          <w:b/>
          <w:iCs/>
          <w:sz w:val="24"/>
          <w:szCs w:val="24"/>
          <w:u w:val="single"/>
          <w:lang w:eastAsia="hr-HR"/>
        </w:rPr>
        <w:t>6</w:t>
      </w:r>
      <w:r w:rsidRPr="00791E0A">
        <w:rPr>
          <w:b/>
          <w:iCs/>
          <w:sz w:val="24"/>
          <w:szCs w:val="24"/>
          <w:u w:val="single"/>
          <w:lang w:eastAsia="hr-HR"/>
        </w:rPr>
        <w:t>.- 202</w:t>
      </w:r>
      <w:r w:rsidR="00B238BD" w:rsidRPr="00791E0A">
        <w:rPr>
          <w:b/>
          <w:iCs/>
          <w:sz w:val="24"/>
          <w:szCs w:val="24"/>
          <w:u w:val="single"/>
          <w:lang w:eastAsia="hr-HR"/>
        </w:rPr>
        <w:t>8</w:t>
      </w:r>
      <w:r w:rsidRPr="00791E0A">
        <w:rPr>
          <w:b/>
          <w:iCs/>
          <w:sz w:val="24"/>
          <w:szCs w:val="24"/>
          <w:u w:val="single"/>
          <w:lang w:eastAsia="hr-HR"/>
        </w:rPr>
        <w:t>.</w:t>
      </w:r>
    </w:p>
    <w:p w:rsidR="00DA3563" w:rsidRPr="00791E0A" w:rsidRDefault="00DA3563" w:rsidP="003501AE">
      <w:pPr>
        <w:widowControl/>
        <w:autoSpaceDE/>
        <w:autoSpaceDN/>
        <w:rPr>
          <w:b/>
          <w:iCs/>
          <w:sz w:val="24"/>
          <w:szCs w:val="24"/>
          <w:u w:val="single"/>
          <w:lang w:eastAsia="hr-HR"/>
        </w:rPr>
      </w:pPr>
    </w:p>
    <w:p w:rsidR="00DA3563" w:rsidRPr="00791E0A" w:rsidRDefault="00DA3563" w:rsidP="003501AE">
      <w:pPr>
        <w:widowControl/>
        <w:autoSpaceDE/>
        <w:autoSpaceDN/>
        <w:rPr>
          <w:iCs/>
          <w:sz w:val="24"/>
          <w:szCs w:val="24"/>
          <w:lang w:eastAsia="hr-HR"/>
        </w:rPr>
      </w:pPr>
      <w:r w:rsidRPr="00791E0A">
        <w:rPr>
          <w:iCs/>
          <w:sz w:val="24"/>
          <w:szCs w:val="24"/>
          <w:lang w:eastAsia="hr-HR"/>
        </w:rPr>
        <w:t>Opći dio financijskog plana sadrži:</w:t>
      </w:r>
    </w:p>
    <w:p w:rsidR="00DA3563" w:rsidRPr="00791E0A" w:rsidRDefault="00DA3563" w:rsidP="003501AE">
      <w:pPr>
        <w:widowControl/>
        <w:autoSpaceDE/>
        <w:autoSpaceDN/>
        <w:rPr>
          <w:iCs/>
          <w:sz w:val="24"/>
          <w:szCs w:val="24"/>
          <w:lang w:eastAsia="hr-HR"/>
        </w:rPr>
      </w:pPr>
      <w:r w:rsidRPr="00791E0A">
        <w:rPr>
          <w:iCs/>
          <w:sz w:val="24"/>
          <w:szCs w:val="24"/>
          <w:lang w:eastAsia="hr-HR"/>
        </w:rPr>
        <w:t>-sažetak računa prihoda i rashoda računa financiranja,</w:t>
      </w:r>
    </w:p>
    <w:p w:rsidR="00DA3563" w:rsidRPr="00791E0A" w:rsidRDefault="00DA3563" w:rsidP="003501AE">
      <w:pPr>
        <w:widowControl/>
        <w:autoSpaceDE/>
        <w:autoSpaceDN/>
        <w:rPr>
          <w:iCs/>
          <w:sz w:val="24"/>
          <w:szCs w:val="24"/>
          <w:lang w:eastAsia="hr-HR"/>
        </w:rPr>
      </w:pPr>
      <w:r w:rsidRPr="00791E0A">
        <w:rPr>
          <w:iCs/>
          <w:sz w:val="24"/>
          <w:szCs w:val="24"/>
          <w:lang w:eastAsia="hr-HR"/>
        </w:rPr>
        <w:t>-račun prihoda i rashoda i</w:t>
      </w:r>
    </w:p>
    <w:p w:rsidR="00DA3563" w:rsidRPr="00791E0A" w:rsidRDefault="00DA3563" w:rsidP="003501AE">
      <w:pPr>
        <w:widowControl/>
        <w:autoSpaceDE/>
        <w:autoSpaceDN/>
        <w:rPr>
          <w:iCs/>
          <w:sz w:val="24"/>
          <w:szCs w:val="24"/>
          <w:lang w:eastAsia="hr-HR"/>
        </w:rPr>
      </w:pPr>
      <w:r w:rsidRPr="00791E0A">
        <w:rPr>
          <w:iCs/>
          <w:sz w:val="24"/>
          <w:szCs w:val="24"/>
          <w:lang w:eastAsia="hr-HR"/>
        </w:rPr>
        <w:t>-račun financiranja.</w:t>
      </w:r>
    </w:p>
    <w:p w:rsidR="003501AE" w:rsidRPr="00791E0A" w:rsidRDefault="003501AE" w:rsidP="003501AE">
      <w:pPr>
        <w:widowControl/>
        <w:autoSpaceDE/>
        <w:autoSpaceDN/>
        <w:rPr>
          <w:iCs/>
          <w:sz w:val="24"/>
          <w:szCs w:val="24"/>
          <w:lang w:eastAsia="hr-HR"/>
        </w:rPr>
      </w:pPr>
    </w:p>
    <w:p w:rsidR="003501AE" w:rsidRPr="00791E0A" w:rsidRDefault="003501AE" w:rsidP="003501AE">
      <w:pPr>
        <w:widowControl/>
        <w:autoSpaceDE/>
        <w:autoSpaceDN/>
        <w:rPr>
          <w:iCs/>
          <w:sz w:val="24"/>
          <w:szCs w:val="24"/>
          <w:lang w:eastAsia="hr-HR"/>
        </w:rPr>
      </w:pPr>
      <w:r w:rsidRPr="00791E0A">
        <w:rPr>
          <w:iCs/>
          <w:sz w:val="24"/>
          <w:szCs w:val="24"/>
          <w:lang w:eastAsia="hr-HR"/>
        </w:rPr>
        <w:t xml:space="preserve">Financijski plan  </w:t>
      </w:r>
      <w:r w:rsidRPr="00791E0A">
        <w:rPr>
          <w:bCs/>
          <w:iCs/>
          <w:sz w:val="24"/>
          <w:szCs w:val="24"/>
          <w:lang w:eastAsia="hr-HR"/>
        </w:rPr>
        <w:t xml:space="preserve">Tehničke i industrijske škole Ruđera Boškovića u Sinju </w:t>
      </w:r>
      <w:r w:rsidRPr="00791E0A">
        <w:rPr>
          <w:iCs/>
          <w:sz w:val="24"/>
          <w:szCs w:val="24"/>
          <w:lang w:eastAsia="hr-HR"/>
        </w:rPr>
        <w:t>za razdoblje 202</w:t>
      </w:r>
      <w:r w:rsidR="00B238BD" w:rsidRPr="00791E0A">
        <w:rPr>
          <w:iCs/>
          <w:sz w:val="24"/>
          <w:szCs w:val="24"/>
          <w:lang w:eastAsia="hr-HR"/>
        </w:rPr>
        <w:t>6</w:t>
      </w:r>
      <w:r w:rsidRPr="00791E0A">
        <w:rPr>
          <w:iCs/>
          <w:sz w:val="24"/>
          <w:szCs w:val="24"/>
          <w:lang w:eastAsia="hr-HR"/>
        </w:rPr>
        <w:t>.-202</w:t>
      </w:r>
      <w:r w:rsidR="00B238BD" w:rsidRPr="00791E0A">
        <w:rPr>
          <w:iCs/>
          <w:sz w:val="24"/>
          <w:szCs w:val="24"/>
          <w:lang w:eastAsia="hr-HR"/>
        </w:rPr>
        <w:t>8</w:t>
      </w:r>
      <w:r w:rsidRPr="00791E0A">
        <w:rPr>
          <w:iCs/>
          <w:sz w:val="24"/>
          <w:szCs w:val="24"/>
          <w:lang w:eastAsia="hr-HR"/>
        </w:rPr>
        <w:t>. godine izrađen je prema metodologiji propisanoj Zakonom o proračunu , Zakonom o fiskalnoj odgovornosti, te pod zakonskim aktima kojima se regulira provedba zakonskih rješenja i to Pravilnikom o proračunskom računovodstvu i računskom planu , Pravilnikom o proračunskim klasifikacijama, Pravilnika o financijskom izvještaju o izvršenju proračuna.</w:t>
      </w:r>
    </w:p>
    <w:p w:rsidR="003501AE" w:rsidRPr="00791E0A" w:rsidRDefault="003501AE" w:rsidP="003501AE">
      <w:pPr>
        <w:widowControl/>
        <w:autoSpaceDE/>
        <w:autoSpaceDN/>
        <w:rPr>
          <w:iCs/>
          <w:sz w:val="24"/>
          <w:szCs w:val="24"/>
          <w:lang w:eastAsia="hr-HR"/>
        </w:rPr>
      </w:pPr>
      <w:r w:rsidRPr="00791E0A">
        <w:rPr>
          <w:iCs/>
          <w:sz w:val="24"/>
          <w:szCs w:val="24"/>
          <w:lang w:eastAsia="hr-HR"/>
        </w:rPr>
        <w:t>Sukladno Zakonu o proračunu, a na temelju Smjernica ekonomske i fiskalne politike, Ministarstvo financija sastavilo je Upute za izradu proračuna jedinica lokalne samouprave za razdoblje 202</w:t>
      </w:r>
      <w:r w:rsidR="00B238BD" w:rsidRPr="00791E0A">
        <w:rPr>
          <w:iCs/>
          <w:sz w:val="24"/>
          <w:szCs w:val="24"/>
          <w:lang w:eastAsia="hr-HR"/>
        </w:rPr>
        <w:t>6</w:t>
      </w:r>
      <w:r w:rsidRPr="00791E0A">
        <w:rPr>
          <w:iCs/>
          <w:sz w:val="24"/>
          <w:szCs w:val="24"/>
          <w:lang w:eastAsia="hr-HR"/>
        </w:rPr>
        <w:t>.-202</w:t>
      </w:r>
      <w:r w:rsidR="00B238BD" w:rsidRPr="00791E0A">
        <w:rPr>
          <w:iCs/>
          <w:sz w:val="24"/>
          <w:szCs w:val="24"/>
          <w:lang w:eastAsia="hr-HR"/>
        </w:rPr>
        <w:t>8</w:t>
      </w:r>
      <w:r w:rsidRPr="00791E0A">
        <w:rPr>
          <w:iCs/>
          <w:sz w:val="24"/>
          <w:szCs w:val="24"/>
          <w:lang w:eastAsia="hr-HR"/>
        </w:rPr>
        <w:t xml:space="preserve">. </w:t>
      </w:r>
    </w:p>
    <w:p w:rsidR="003501AE" w:rsidRPr="00791E0A" w:rsidRDefault="003501AE" w:rsidP="003501AE">
      <w:pPr>
        <w:widowControl/>
        <w:autoSpaceDE/>
        <w:autoSpaceDN/>
        <w:rPr>
          <w:iCs/>
          <w:sz w:val="24"/>
          <w:szCs w:val="24"/>
          <w:lang w:eastAsia="hr-HR"/>
        </w:rPr>
      </w:pPr>
      <w:r w:rsidRPr="00791E0A">
        <w:rPr>
          <w:iCs/>
          <w:sz w:val="24"/>
          <w:szCs w:val="24"/>
          <w:lang w:eastAsia="hr-HR"/>
        </w:rPr>
        <w:t>Na temelju tih Uputa, odjel za financije osnivača izradio je Upute za izradu proračuna upravnih tijela i proračunskih i izvanproračunskih korisnika Proračuna SDŽ za razdoblje 202</w:t>
      </w:r>
      <w:r w:rsidR="00B238BD" w:rsidRPr="00791E0A">
        <w:rPr>
          <w:iCs/>
          <w:sz w:val="24"/>
          <w:szCs w:val="24"/>
          <w:lang w:eastAsia="hr-HR"/>
        </w:rPr>
        <w:t>6</w:t>
      </w:r>
      <w:r w:rsidRPr="00791E0A">
        <w:rPr>
          <w:iCs/>
          <w:sz w:val="24"/>
          <w:szCs w:val="24"/>
          <w:lang w:eastAsia="hr-HR"/>
        </w:rPr>
        <w:t>.-202</w:t>
      </w:r>
      <w:r w:rsidR="00B238BD" w:rsidRPr="00791E0A">
        <w:rPr>
          <w:iCs/>
          <w:sz w:val="24"/>
          <w:szCs w:val="24"/>
          <w:lang w:eastAsia="hr-HR"/>
        </w:rPr>
        <w:t>8</w:t>
      </w:r>
      <w:r w:rsidRPr="00791E0A">
        <w:rPr>
          <w:iCs/>
          <w:sz w:val="24"/>
          <w:szCs w:val="24"/>
          <w:lang w:eastAsia="hr-HR"/>
        </w:rPr>
        <w:t>. i dostavilo ih na postupanje.</w:t>
      </w:r>
    </w:p>
    <w:p w:rsidR="003501AE" w:rsidRPr="00791E0A" w:rsidRDefault="003501AE" w:rsidP="003501AE">
      <w:pPr>
        <w:widowControl/>
        <w:autoSpaceDE/>
        <w:autoSpaceDN/>
        <w:rPr>
          <w:iCs/>
          <w:sz w:val="24"/>
          <w:szCs w:val="24"/>
          <w:lang w:eastAsia="hr-HR"/>
        </w:rPr>
      </w:pPr>
      <w:r w:rsidRPr="00791E0A">
        <w:rPr>
          <w:iCs/>
          <w:sz w:val="24"/>
          <w:szCs w:val="24"/>
          <w:lang w:eastAsia="hr-HR"/>
        </w:rPr>
        <w:t>Odredbama članka 39. Zakona o proračunu, predstavničko tijelo donosi proračun na razini ekonomske klasifikacije za iduću proračunsku godinu i projekciju na razini skupine za slijedeće dvije proračunske godine.</w:t>
      </w:r>
    </w:p>
    <w:p w:rsidR="003501AE" w:rsidRPr="00791E0A" w:rsidRDefault="003501AE" w:rsidP="003501AE">
      <w:pPr>
        <w:widowControl/>
        <w:autoSpaceDE/>
        <w:autoSpaceDN/>
        <w:rPr>
          <w:iCs/>
          <w:sz w:val="24"/>
          <w:szCs w:val="24"/>
          <w:lang w:eastAsia="hr-HR"/>
        </w:rPr>
      </w:pPr>
      <w:r w:rsidRPr="00791E0A">
        <w:rPr>
          <w:iCs/>
          <w:sz w:val="24"/>
          <w:szCs w:val="24"/>
          <w:lang w:eastAsia="hr-HR"/>
        </w:rPr>
        <w:t xml:space="preserve">Financijski plan </w:t>
      </w:r>
      <w:r w:rsidRPr="00791E0A">
        <w:rPr>
          <w:bCs/>
          <w:iCs/>
          <w:sz w:val="24"/>
          <w:szCs w:val="24"/>
          <w:lang w:eastAsia="hr-HR"/>
        </w:rPr>
        <w:t>Tehničke i industrijske škole Ruđera Boškovića u Sinju</w:t>
      </w:r>
      <w:r w:rsidRPr="00791E0A">
        <w:rPr>
          <w:iCs/>
          <w:sz w:val="24"/>
          <w:szCs w:val="24"/>
          <w:lang w:eastAsia="hr-HR"/>
        </w:rPr>
        <w:t xml:space="preserve"> čine prihodi i primici, te rashodi i izdaci raspoređeni u programe koji se sastoje od aktivnosti i projekata, a iskazani su prema ekonomskoj i funkcijskoj klasifikaciji.</w:t>
      </w:r>
    </w:p>
    <w:p w:rsidR="004017A2" w:rsidRPr="00791E0A" w:rsidRDefault="004017A2" w:rsidP="003501AE">
      <w:pPr>
        <w:widowControl/>
        <w:autoSpaceDE/>
        <w:autoSpaceDN/>
        <w:rPr>
          <w:iCs/>
          <w:sz w:val="24"/>
          <w:szCs w:val="24"/>
          <w:lang w:eastAsia="hr-HR"/>
        </w:rPr>
      </w:pPr>
    </w:p>
    <w:p w:rsidR="003501AE" w:rsidRPr="00791E0A" w:rsidRDefault="003501AE" w:rsidP="003501AE">
      <w:pPr>
        <w:widowControl/>
        <w:autoSpaceDE/>
        <w:autoSpaceDN/>
        <w:rPr>
          <w:iCs/>
          <w:sz w:val="24"/>
          <w:szCs w:val="24"/>
          <w:lang w:eastAsia="hr-HR"/>
        </w:rPr>
      </w:pPr>
      <w:r w:rsidRPr="00791E0A">
        <w:rPr>
          <w:iCs/>
          <w:sz w:val="24"/>
          <w:szCs w:val="24"/>
          <w:lang w:eastAsia="hr-HR"/>
        </w:rPr>
        <w:t xml:space="preserve">Škola u svom planu ima  dva programa: </w:t>
      </w:r>
    </w:p>
    <w:p w:rsidR="003501AE" w:rsidRPr="00791E0A" w:rsidRDefault="003501AE" w:rsidP="003501AE">
      <w:pPr>
        <w:widowControl/>
        <w:autoSpaceDE/>
        <w:autoSpaceDN/>
        <w:rPr>
          <w:iCs/>
          <w:sz w:val="24"/>
          <w:szCs w:val="24"/>
          <w:lang w:eastAsia="hr-HR"/>
        </w:rPr>
      </w:pPr>
      <w:r w:rsidRPr="00791E0A">
        <w:rPr>
          <w:iCs/>
          <w:sz w:val="24"/>
          <w:szCs w:val="24"/>
          <w:lang w:eastAsia="hr-HR"/>
        </w:rPr>
        <w:t xml:space="preserve">1. Razvoj odgojno obrazovnog sustava </w:t>
      </w:r>
    </w:p>
    <w:p w:rsidR="003501AE" w:rsidRPr="00791E0A" w:rsidRDefault="003501AE" w:rsidP="003501AE">
      <w:pPr>
        <w:widowControl/>
        <w:autoSpaceDE/>
        <w:autoSpaceDN/>
        <w:rPr>
          <w:iCs/>
          <w:sz w:val="24"/>
          <w:szCs w:val="24"/>
          <w:lang w:eastAsia="hr-HR"/>
        </w:rPr>
      </w:pPr>
      <w:r w:rsidRPr="00791E0A">
        <w:rPr>
          <w:iCs/>
          <w:sz w:val="24"/>
          <w:szCs w:val="24"/>
          <w:lang w:eastAsia="hr-HR"/>
        </w:rPr>
        <w:t>2. Srednjoškolsko obrazovanje</w:t>
      </w:r>
    </w:p>
    <w:p w:rsidR="004017A2" w:rsidRPr="00791E0A" w:rsidRDefault="004017A2" w:rsidP="003501AE">
      <w:pPr>
        <w:widowControl/>
        <w:autoSpaceDE/>
        <w:autoSpaceDN/>
        <w:rPr>
          <w:iCs/>
          <w:sz w:val="24"/>
          <w:szCs w:val="24"/>
          <w:lang w:eastAsia="hr-HR"/>
        </w:rPr>
      </w:pPr>
    </w:p>
    <w:p w:rsidR="003501AE" w:rsidRPr="00791E0A" w:rsidRDefault="003501AE" w:rsidP="003501AE">
      <w:pPr>
        <w:widowControl/>
        <w:autoSpaceDE/>
        <w:autoSpaceDN/>
        <w:rPr>
          <w:iCs/>
          <w:sz w:val="24"/>
          <w:szCs w:val="24"/>
          <w:lang w:eastAsia="hr-HR"/>
        </w:rPr>
      </w:pPr>
      <w:r w:rsidRPr="00791E0A">
        <w:rPr>
          <w:iCs/>
          <w:sz w:val="24"/>
          <w:szCs w:val="24"/>
          <w:lang w:eastAsia="hr-HR"/>
        </w:rPr>
        <w:t>U okviru istih su predviđene aktivnosti, a svaka od njih je  objašnjena u Posebnom dijelu financijskog plana.</w:t>
      </w:r>
    </w:p>
    <w:p w:rsidR="003501AE" w:rsidRPr="00791E0A" w:rsidRDefault="003501AE" w:rsidP="003501AE">
      <w:pPr>
        <w:widowControl/>
        <w:autoSpaceDE/>
        <w:autoSpaceDN/>
        <w:rPr>
          <w:iCs/>
          <w:sz w:val="24"/>
          <w:szCs w:val="24"/>
          <w:lang w:eastAsia="hr-HR"/>
        </w:rPr>
      </w:pPr>
      <w:r w:rsidRPr="00791E0A">
        <w:rPr>
          <w:iCs/>
          <w:sz w:val="24"/>
          <w:szCs w:val="24"/>
          <w:lang w:eastAsia="hr-HR"/>
        </w:rPr>
        <w:t>Obrazloženje općeg dijela financijskog plana sastoji se od sa</w:t>
      </w:r>
      <w:r w:rsidR="008A33CB" w:rsidRPr="00791E0A">
        <w:rPr>
          <w:iCs/>
          <w:sz w:val="24"/>
          <w:szCs w:val="24"/>
          <w:lang w:eastAsia="hr-HR"/>
        </w:rPr>
        <w:t xml:space="preserve">žetka računa prihoda i rashoda i </w:t>
      </w:r>
      <w:r w:rsidRPr="00791E0A">
        <w:rPr>
          <w:iCs/>
          <w:sz w:val="24"/>
          <w:szCs w:val="24"/>
          <w:lang w:eastAsia="hr-HR"/>
        </w:rPr>
        <w:t>račun</w:t>
      </w:r>
      <w:r w:rsidR="008A33CB" w:rsidRPr="00791E0A">
        <w:rPr>
          <w:iCs/>
          <w:sz w:val="24"/>
          <w:szCs w:val="24"/>
          <w:lang w:eastAsia="hr-HR"/>
        </w:rPr>
        <w:t>a financiranja,</w:t>
      </w:r>
      <w:r w:rsidRPr="00791E0A">
        <w:rPr>
          <w:iCs/>
          <w:sz w:val="24"/>
          <w:szCs w:val="24"/>
          <w:lang w:eastAsia="hr-HR"/>
        </w:rPr>
        <w:t xml:space="preserve"> te račun prihoda i rashoda</w:t>
      </w:r>
      <w:r w:rsidR="008A33CB" w:rsidRPr="00791E0A">
        <w:rPr>
          <w:iCs/>
          <w:sz w:val="24"/>
          <w:szCs w:val="24"/>
          <w:lang w:eastAsia="hr-HR"/>
        </w:rPr>
        <w:t xml:space="preserve"> i račun financiranja.</w:t>
      </w:r>
      <w:r w:rsidRPr="00791E0A">
        <w:rPr>
          <w:iCs/>
          <w:sz w:val="24"/>
          <w:szCs w:val="24"/>
          <w:lang w:eastAsia="hr-HR"/>
        </w:rPr>
        <w:t xml:space="preserve"> </w:t>
      </w:r>
    </w:p>
    <w:p w:rsidR="003501AE" w:rsidRPr="00791E0A" w:rsidRDefault="003501AE" w:rsidP="003501AE">
      <w:pPr>
        <w:widowControl/>
        <w:autoSpaceDE/>
        <w:autoSpaceDN/>
        <w:rPr>
          <w:iCs/>
          <w:sz w:val="24"/>
          <w:szCs w:val="24"/>
          <w:lang w:eastAsia="hr-HR"/>
        </w:rPr>
      </w:pPr>
    </w:p>
    <w:p w:rsidR="003501AE" w:rsidRPr="00791E0A" w:rsidRDefault="003501AE" w:rsidP="003501AE">
      <w:pPr>
        <w:widowControl/>
        <w:autoSpaceDE/>
        <w:autoSpaceDN/>
        <w:rPr>
          <w:b/>
          <w:iCs/>
          <w:sz w:val="24"/>
          <w:szCs w:val="24"/>
          <w:lang w:eastAsia="hr-HR"/>
        </w:rPr>
      </w:pPr>
      <w:r w:rsidRPr="00791E0A">
        <w:rPr>
          <w:b/>
          <w:iCs/>
          <w:sz w:val="24"/>
          <w:szCs w:val="24"/>
          <w:lang w:eastAsia="hr-HR"/>
        </w:rPr>
        <w:t>SAŽETAK RAČUNA PRIHODA I RASHODA:</w:t>
      </w:r>
    </w:p>
    <w:p w:rsidR="003501AE" w:rsidRPr="00791E0A" w:rsidRDefault="003501AE" w:rsidP="003501AE">
      <w:pPr>
        <w:widowControl/>
        <w:autoSpaceDE/>
        <w:autoSpaceDN/>
        <w:rPr>
          <w:iCs/>
          <w:sz w:val="24"/>
          <w:szCs w:val="24"/>
          <w:u w:val="single"/>
          <w:lang w:eastAsia="hr-HR"/>
        </w:rPr>
      </w:pPr>
    </w:p>
    <w:p w:rsidR="003501AE" w:rsidRPr="00791E0A" w:rsidRDefault="003501AE" w:rsidP="003501AE">
      <w:pPr>
        <w:widowControl/>
        <w:autoSpaceDE/>
        <w:autoSpaceDN/>
        <w:rPr>
          <w:iCs/>
          <w:sz w:val="24"/>
          <w:szCs w:val="24"/>
          <w:lang w:eastAsia="hr-HR"/>
        </w:rPr>
      </w:pPr>
      <w:r w:rsidRPr="00791E0A">
        <w:rPr>
          <w:iCs/>
          <w:sz w:val="24"/>
          <w:szCs w:val="24"/>
          <w:lang w:eastAsia="hr-HR"/>
        </w:rPr>
        <w:t xml:space="preserve">Financijski plan  </w:t>
      </w:r>
      <w:r w:rsidRPr="00791E0A">
        <w:rPr>
          <w:bCs/>
          <w:iCs/>
          <w:sz w:val="24"/>
          <w:szCs w:val="24"/>
          <w:lang w:eastAsia="hr-HR"/>
        </w:rPr>
        <w:t>Tehničke i industrijske škole Ruđera Boškovića u Sinju</w:t>
      </w:r>
      <w:r w:rsidRPr="00791E0A">
        <w:rPr>
          <w:iCs/>
          <w:sz w:val="24"/>
          <w:szCs w:val="24"/>
          <w:lang w:eastAsia="hr-HR"/>
        </w:rPr>
        <w:t xml:space="preserve"> za 202</w:t>
      </w:r>
      <w:r w:rsidR="007C4B59" w:rsidRPr="00791E0A">
        <w:rPr>
          <w:iCs/>
          <w:sz w:val="24"/>
          <w:szCs w:val="24"/>
          <w:lang w:eastAsia="hr-HR"/>
        </w:rPr>
        <w:t>6</w:t>
      </w:r>
      <w:r w:rsidRPr="00791E0A">
        <w:rPr>
          <w:iCs/>
          <w:sz w:val="24"/>
          <w:szCs w:val="24"/>
          <w:lang w:eastAsia="hr-HR"/>
        </w:rPr>
        <w:t xml:space="preserve">. godinu planiran je u iznosu </w:t>
      </w:r>
      <w:r w:rsidR="007C4B59" w:rsidRPr="00791E0A">
        <w:rPr>
          <w:iCs/>
          <w:sz w:val="24"/>
          <w:szCs w:val="24"/>
          <w:lang w:eastAsia="hr-HR"/>
        </w:rPr>
        <w:t>2.189.030,95</w:t>
      </w:r>
      <w:r w:rsidR="00614B25" w:rsidRPr="00791E0A">
        <w:rPr>
          <w:iCs/>
          <w:sz w:val="24"/>
          <w:szCs w:val="24"/>
          <w:lang w:eastAsia="hr-HR"/>
        </w:rPr>
        <w:t>,00</w:t>
      </w:r>
      <w:r w:rsidRPr="00791E0A">
        <w:rPr>
          <w:iCs/>
          <w:sz w:val="24"/>
          <w:szCs w:val="24"/>
          <w:lang w:eastAsia="hr-HR"/>
        </w:rPr>
        <w:t>€</w:t>
      </w:r>
      <w:r w:rsidR="00614B25" w:rsidRPr="00791E0A">
        <w:rPr>
          <w:iCs/>
          <w:sz w:val="24"/>
          <w:szCs w:val="24"/>
          <w:lang w:eastAsia="hr-HR"/>
        </w:rPr>
        <w:t>,</w:t>
      </w:r>
      <w:r w:rsidRPr="00791E0A">
        <w:rPr>
          <w:iCs/>
          <w:sz w:val="24"/>
          <w:szCs w:val="24"/>
          <w:lang w:eastAsia="hr-HR"/>
        </w:rPr>
        <w:t xml:space="preserve"> za 202</w:t>
      </w:r>
      <w:r w:rsidR="007C4B59" w:rsidRPr="00791E0A">
        <w:rPr>
          <w:iCs/>
          <w:sz w:val="24"/>
          <w:szCs w:val="24"/>
          <w:lang w:eastAsia="hr-HR"/>
        </w:rPr>
        <w:t>7</w:t>
      </w:r>
      <w:r w:rsidRPr="00791E0A">
        <w:rPr>
          <w:iCs/>
          <w:sz w:val="24"/>
          <w:szCs w:val="24"/>
          <w:lang w:eastAsia="hr-HR"/>
        </w:rPr>
        <w:t>.</w:t>
      </w:r>
      <w:r w:rsidR="007C4B59" w:rsidRPr="00791E0A">
        <w:rPr>
          <w:iCs/>
          <w:sz w:val="24"/>
          <w:szCs w:val="24"/>
          <w:lang w:eastAsia="hr-HR"/>
        </w:rPr>
        <w:t xml:space="preserve">i 2028. godinu </w:t>
      </w:r>
      <w:r w:rsidR="000E337D" w:rsidRPr="00791E0A">
        <w:rPr>
          <w:iCs/>
          <w:sz w:val="24"/>
          <w:szCs w:val="24"/>
          <w:lang w:eastAsia="hr-HR"/>
        </w:rPr>
        <w:t xml:space="preserve">u iznosu od </w:t>
      </w:r>
      <w:r w:rsidR="007C4B59" w:rsidRPr="00791E0A">
        <w:rPr>
          <w:iCs/>
          <w:sz w:val="24"/>
          <w:szCs w:val="24"/>
          <w:lang w:eastAsia="hr-HR"/>
        </w:rPr>
        <w:t>2.190.039,95€.</w:t>
      </w:r>
    </w:p>
    <w:p w:rsidR="003501AE" w:rsidRPr="00791E0A" w:rsidRDefault="003501AE" w:rsidP="003501AE">
      <w:pPr>
        <w:widowControl/>
        <w:autoSpaceDE/>
        <w:autoSpaceDN/>
        <w:rPr>
          <w:iCs/>
          <w:sz w:val="24"/>
          <w:szCs w:val="24"/>
          <w:lang w:eastAsia="hr-HR"/>
        </w:rPr>
      </w:pPr>
      <w:r w:rsidRPr="00791E0A">
        <w:rPr>
          <w:iCs/>
          <w:sz w:val="24"/>
          <w:szCs w:val="24"/>
          <w:lang w:eastAsia="hr-HR"/>
        </w:rPr>
        <w:t>Strukturu financijskog plana za 202</w:t>
      </w:r>
      <w:r w:rsidR="007C4B59" w:rsidRPr="00791E0A">
        <w:rPr>
          <w:iCs/>
          <w:sz w:val="24"/>
          <w:szCs w:val="24"/>
          <w:lang w:eastAsia="hr-HR"/>
        </w:rPr>
        <w:t>6</w:t>
      </w:r>
      <w:r w:rsidRPr="00791E0A">
        <w:rPr>
          <w:iCs/>
          <w:sz w:val="24"/>
          <w:szCs w:val="24"/>
          <w:lang w:eastAsia="hr-HR"/>
        </w:rPr>
        <w:t>.g. čine:</w:t>
      </w:r>
    </w:p>
    <w:p w:rsidR="007C4B59" w:rsidRPr="00791E0A" w:rsidRDefault="007C4B59" w:rsidP="003501AE">
      <w:pPr>
        <w:widowControl/>
        <w:autoSpaceDE/>
        <w:autoSpaceDN/>
        <w:rPr>
          <w:iCs/>
          <w:sz w:val="24"/>
          <w:szCs w:val="24"/>
          <w:lang w:eastAsia="hr-HR"/>
        </w:rPr>
      </w:pPr>
    </w:p>
    <w:p w:rsidR="003501AE" w:rsidRPr="00791E0A" w:rsidRDefault="003501AE" w:rsidP="003501AE">
      <w:pPr>
        <w:widowControl/>
        <w:autoSpaceDE/>
        <w:autoSpaceDN/>
        <w:rPr>
          <w:iCs/>
          <w:sz w:val="24"/>
          <w:szCs w:val="24"/>
          <w:lang w:eastAsia="hr-HR"/>
        </w:rPr>
      </w:pPr>
      <w:r w:rsidRPr="00791E0A">
        <w:rPr>
          <w:iCs/>
          <w:sz w:val="24"/>
          <w:szCs w:val="24"/>
          <w:lang w:eastAsia="hr-HR"/>
        </w:rPr>
        <w:lastRenderedPageBreak/>
        <w:t xml:space="preserve">Prihodi poslovanja:                                                                           </w:t>
      </w:r>
      <w:r w:rsidR="007C4B59" w:rsidRPr="00791E0A">
        <w:rPr>
          <w:iCs/>
          <w:sz w:val="24"/>
          <w:szCs w:val="24"/>
          <w:lang w:eastAsia="hr-HR"/>
        </w:rPr>
        <w:t>2.189.039,95</w:t>
      </w:r>
      <w:r w:rsidRPr="00791E0A">
        <w:rPr>
          <w:iCs/>
          <w:sz w:val="24"/>
          <w:szCs w:val="24"/>
          <w:lang w:eastAsia="hr-HR"/>
        </w:rPr>
        <w:t>eura</w:t>
      </w:r>
    </w:p>
    <w:p w:rsidR="003501AE" w:rsidRPr="00791E0A" w:rsidRDefault="003501AE" w:rsidP="003501AE">
      <w:pPr>
        <w:widowControl/>
        <w:autoSpaceDE/>
        <w:autoSpaceDN/>
        <w:rPr>
          <w:iCs/>
          <w:sz w:val="24"/>
          <w:szCs w:val="24"/>
          <w:lang w:eastAsia="hr-HR"/>
        </w:rPr>
      </w:pPr>
      <w:r w:rsidRPr="00791E0A">
        <w:rPr>
          <w:iCs/>
          <w:sz w:val="24"/>
          <w:szCs w:val="24"/>
          <w:lang w:eastAsia="hr-HR"/>
        </w:rPr>
        <w:t>Rashodi poslovanja:                                                                          2.</w:t>
      </w:r>
      <w:r w:rsidR="007C4B59" w:rsidRPr="00791E0A">
        <w:rPr>
          <w:iCs/>
          <w:sz w:val="24"/>
          <w:szCs w:val="24"/>
          <w:lang w:eastAsia="hr-HR"/>
        </w:rPr>
        <w:t>18</w:t>
      </w:r>
      <w:r w:rsidR="00B238BD" w:rsidRPr="00791E0A">
        <w:rPr>
          <w:iCs/>
          <w:sz w:val="24"/>
          <w:szCs w:val="24"/>
          <w:lang w:eastAsia="hr-HR"/>
        </w:rPr>
        <w:t>6</w:t>
      </w:r>
      <w:r w:rsidR="007C4B59" w:rsidRPr="00791E0A">
        <w:rPr>
          <w:iCs/>
          <w:sz w:val="24"/>
          <w:szCs w:val="24"/>
          <w:lang w:eastAsia="hr-HR"/>
        </w:rPr>
        <w:t>.039,95</w:t>
      </w:r>
      <w:r w:rsidRPr="00791E0A">
        <w:rPr>
          <w:iCs/>
          <w:sz w:val="24"/>
          <w:szCs w:val="24"/>
          <w:lang w:eastAsia="hr-HR"/>
        </w:rPr>
        <w:t xml:space="preserve"> eura</w:t>
      </w:r>
    </w:p>
    <w:p w:rsidR="00514168" w:rsidRPr="00791E0A" w:rsidRDefault="00514168" w:rsidP="003501AE">
      <w:pPr>
        <w:widowControl/>
        <w:autoSpaceDE/>
        <w:autoSpaceDN/>
        <w:rPr>
          <w:iCs/>
          <w:sz w:val="24"/>
          <w:szCs w:val="24"/>
          <w:lang w:eastAsia="hr-HR"/>
        </w:rPr>
      </w:pPr>
      <w:bookmarkStart w:id="0" w:name="_Hlk211597400"/>
      <w:r w:rsidRPr="00791E0A">
        <w:rPr>
          <w:iCs/>
          <w:sz w:val="24"/>
          <w:szCs w:val="24"/>
          <w:lang w:eastAsia="hr-HR"/>
        </w:rPr>
        <w:t>Rashodi za nabavu nefinancijske imovine</w:t>
      </w:r>
      <w:r w:rsidR="00B238BD" w:rsidRPr="00791E0A">
        <w:rPr>
          <w:iCs/>
          <w:sz w:val="24"/>
          <w:szCs w:val="24"/>
          <w:lang w:eastAsia="hr-HR"/>
        </w:rPr>
        <w:t>:                                              3.000,00 eura</w:t>
      </w:r>
    </w:p>
    <w:bookmarkEnd w:id="0"/>
    <w:p w:rsidR="000E337D" w:rsidRPr="00791E0A" w:rsidRDefault="003501AE" w:rsidP="003501AE">
      <w:pPr>
        <w:widowControl/>
        <w:autoSpaceDE/>
        <w:autoSpaceDN/>
        <w:rPr>
          <w:iCs/>
          <w:sz w:val="24"/>
          <w:szCs w:val="24"/>
          <w:lang w:eastAsia="hr-HR"/>
        </w:rPr>
      </w:pPr>
      <w:r w:rsidRPr="00791E0A">
        <w:rPr>
          <w:iCs/>
          <w:sz w:val="24"/>
          <w:szCs w:val="24"/>
          <w:lang w:eastAsia="hr-HR"/>
        </w:rPr>
        <w:t>Strukturu financijskog plana za 202</w:t>
      </w:r>
      <w:r w:rsidR="007C4B59" w:rsidRPr="00791E0A">
        <w:rPr>
          <w:iCs/>
          <w:sz w:val="24"/>
          <w:szCs w:val="24"/>
          <w:lang w:eastAsia="hr-HR"/>
        </w:rPr>
        <w:t>7</w:t>
      </w:r>
      <w:r w:rsidRPr="00791E0A">
        <w:rPr>
          <w:iCs/>
          <w:sz w:val="24"/>
          <w:szCs w:val="24"/>
          <w:lang w:eastAsia="hr-HR"/>
        </w:rPr>
        <w:t>.g</w:t>
      </w:r>
    </w:p>
    <w:p w:rsidR="003501AE" w:rsidRPr="00791E0A" w:rsidRDefault="000E337D" w:rsidP="003501AE">
      <w:pPr>
        <w:widowControl/>
        <w:autoSpaceDE/>
        <w:autoSpaceDN/>
        <w:rPr>
          <w:iCs/>
          <w:sz w:val="24"/>
          <w:szCs w:val="24"/>
          <w:lang w:eastAsia="hr-HR"/>
        </w:rPr>
      </w:pPr>
      <w:r w:rsidRPr="00791E0A">
        <w:rPr>
          <w:iCs/>
          <w:sz w:val="24"/>
          <w:szCs w:val="24"/>
          <w:lang w:eastAsia="hr-HR"/>
        </w:rPr>
        <w:t>Pr</w:t>
      </w:r>
      <w:r w:rsidR="003501AE" w:rsidRPr="00791E0A">
        <w:rPr>
          <w:iCs/>
          <w:sz w:val="24"/>
          <w:szCs w:val="24"/>
          <w:lang w:eastAsia="hr-HR"/>
        </w:rPr>
        <w:t xml:space="preserve">ihodi poslovanja:                                                                           </w:t>
      </w:r>
      <w:bookmarkStart w:id="1" w:name="_Hlk211597149"/>
      <w:r w:rsidR="007C4B59" w:rsidRPr="00791E0A">
        <w:rPr>
          <w:iCs/>
          <w:sz w:val="24"/>
          <w:szCs w:val="24"/>
          <w:lang w:eastAsia="hr-HR"/>
        </w:rPr>
        <w:t>2.190.039,95</w:t>
      </w:r>
      <w:r w:rsidR="003501AE" w:rsidRPr="00791E0A">
        <w:rPr>
          <w:iCs/>
          <w:sz w:val="24"/>
          <w:szCs w:val="24"/>
          <w:lang w:eastAsia="hr-HR"/>
        </w:rPr>
        <w:t xml:space="preserve"> eura</w:t>
      </w:r>
    </w:p>
    <w:p w:rsidR="003501AE" w:rsidRPr="00791E0A" w:rsidRDefault="003501AE" w:rsidP="003501AE">
      <w:pPr>
        <w:widowControl/>
        <w:autoSpaceDE/>
        <w:autoSpaceDN/>
        <w:rPr>
          <w:iCs/>
          <w:sz w:val="24"/>
          <w:szCs w:val="24"/>
          <w:lang w:eastAsia="hr-HR"/>
        </w:rPr>
      </w:pPr>
      <w:r w:rsidRPr="00791E0A">
        <w:rPr>
          <w:iCs/>
          <w:sz w:val="24"/>
          <w:szCs w:val="24"/>
          <w:lang w:eastAsia="hr-HR"/>
        </w:rPr>
        <w:t xml:space="preserve">Rashodi poslovanja:                                                                          </w:t>
      </w:r>
      <w:r w:rsidR="00A85F2E" w:rsidRPr="00791E0A">
        <w:rPr>
          <w:iCs/>
          <w:sz w:val="24"/>
          <w:szCs w:val="24"/>
          <w:lang w:eastAsia="hr-HR"/>
        </w:rPr>
        <w:t>2.</w:t>
      </w:r>
      <w:r w:rsidR="007C4B59" w:rsidRPr="00791E0A">
        <w:rPr>
          <w:iCs/>
          <w:sz w:val="24"/>
          <w:szCs w:val="24"/>
          <w:lang w:eastAsia="hr-HR"/>
        </w:rPr>
        <w:t>1</w:t>
      </w:r>
      <w:r w:rsidR="00B238BD" w:rsidRPr="00791E0A">
        <w:rPr>
          <w:iCs/>
          <w:sz w:val="24"/>
          <w:szCs w:val="24"/>
          <w:lang w:eastAsia="hr-HR"/>
        </w:rPr>
        <w:t>87</w:t>
      </w:r>
      <w:r w:rsidR="007C4B59" w:rsidRPr="00791E0A">
        <w:rPr>
          <w:iCs/>
          <w:sz w:val="24"/>
          <w:szCs w:val="24"/>
          <w:lang w:eastAsia="hr-HR"/>
        </w:rPr>
        <w:t>.039,95</w:t>
      </w:r>
      <w:r w:rsidRPr="00791E0A">
        <w:rPr>
          <w:iCs/>
          <w:sz w:val="24"/>
          <w:szCs w:val="24"/>
          <w:lang w:eastAsia="hr-HR"/>
        </w:rPr>
        <w:t xml:space="preserve"> eura</w:t>
      </w:r>
    </w:p>
    <w:p w:rsidR="00B238BD" w:rsidRPr="00791E0A" w:rsidRDefault="00B238BD" w:rsidP="00B238BD">
      <w:pPr>
        <w:widowControl/>
        <w:autoSpaceDE/>
        <w:autoSpaceDN/>
        <w:rPr>
          <w:iCs/>
          <w:sz w:val="24"/>
          <w:szCs w:val="24"/>
          <w:lang w:eastAsia="hr-HR"/>
        </w:rPr>
      </w:pPr>
      <w:r w:rsidRPr="00791E0A">
        <w:rPr>
          <w:iCs/>
          <w:sz w:val="24"/>
          <w:szCs w:val="24"/>
          <w:lang w:eastAsia="hr-HR"/>
        </w:rPr>
        <w:t>Rashodi za nabavu nefinancijske imovine:                                              3.000,00 eura</w:t>
      </w:r>
    </w:p>
    <w:bookmarkEnd w:id="1"/>
    <w:p w:rsidR="000E337D" w:rsidRPr="00791E0A" w:rsidRDefault="000E337D" w:rsidP="000E337D">
      <w:pPr>
        <w:widowControl/>
        <w:autoSpaceDE/>
        <w:autoSpaceDN/>
        <w:rPr>
          <w:iCs/>
          <w:sz w:val="24"/>
          <w:szCs w:val="24"/>
          <w:lang w:eastAsia="hr-HR"/>
        </w:rPr>
      </w:pPr>
      <w:r w:rsidRPr="00791E0A">
        <w:rPr>
          <w:iCs/>
          <w:sz w:val="24"/>
          <w:szCs w:val="24"/>
          <w:lang w:eastAsia="hr-HR"/>
        </w:rPr>
        <w:t>Strukturu financijskog plana za 202</w:t>
      </w:r>
      <w:r w:rsidR="007C4B59" w:rsidRPr="00791E0A">
        <w:rPr>
          <w:iCs/>
          <w:sz w:val="24"/>
          <w:szCs w:val="24"/>
          <w:lang w:eastAsia="hr-HR"/>
        </w:rPr>
        <w:t>8.</w:t>
      </w:r>
      <w:r w:rsidRPr="00791E0A">
        <w:rPr>
          <w:iCs/>
          <w:sz w:val="24"/>
          <w:szCs w:val="24"/>
          <w:lang w:eastAsia="hr-HR"/>
        </w:rPr>
        <w:t>g</w:t>
      </w:r>
    </w:p>
    <w:p w:rsidR="007C4B59" w:rsidRPr="00791E0A" w:rsidRDefault="000E337D" w:rsidP="007C4B59">
      <w:pPr>
        <w:widowControl/>
        <w:autoSpaceDE/>
        <w:autoSpaceDN/>
        <w:rPr>
          <w:iCs/>
          <w:sz w:val="24"/>
          <w:szCs w:val="24"/>
          <w:lang w:eastAsia="hr-HR"/>
        </w:rPr>
      </w:pPr>
      <w:r w:rsidRPr="00791E0A">
        <w:rPr>
          <w:iCs/>
          <w:sz w:val="24"/>
          <w:szCs w:val="24"/>
          <w:lang w:eastAsia="hr-HR"/>
        </w:rPr>
        <w:t xml:space="preserve">Prihodi poslovanja:                                                                           </w:t>
      </w:r>
      <w:r w:rsidR="007C4B59" w:rsidRPr="00791E0A">
        <w:rPr>
          <w:iCs/>
          <w:sz w:val="24"/>
          <w:szCs w:val="24"/>
          <w:lang w:eastAsia="hr-HR"/>
        </w:rPr>
        <w:t>2.190.039,95 eura</w:t>
      </w:r>
    </w:p>
    <w:p w:rsidR="007C4B59" w:rsidRPr="00791E0A" w:rsidRDefault="007C4B59" w:rsidP="007C4B59">
      <w:pPr>
        <w:widowControl/>
        <w:autoSpaceDE/>
        <w:autoSpaceDN/>
        <w:rPr>
          <w:iCs/>
          <w:sz w:val="24"/>
          <w:szCs w:val="24"/>
          <w:lang w:eastAsia="hr-HR"/>
        </w:rPr>
      </w:pPr>
      <w:r w:rsidRPr="00791E0A">
        <w:rPr>
          <w:iCs/>
          <w:sz w:val="24"/>
          <w:szCs w:val="24"/>
          <w:lang w:eastAsia="hr-HR"/>
        </w:rPr>
        <w:t>Rashodi poslovanja:                                                                          2.1</w:t>
      </w:r>
      <w:r w:rsidR="00B238BD" w:rsidRPr="00791E0A">
        <w:rPr>
          <w:iCs/>
          <w:sz w:val="24"/>
          <w:szCs w:val="24"/>
          <w:lang w:eastAsia="hr-HR"/>
        </w:rPr>
        <w:t>87</w:t>
      </w:r>
      <w:r w:rsidRPr="00791E0A">
        <w:rPr>
          <w:iCs/>
          <w:sz w:val="24"/>
          <w:szCs w:val="24"/>
          <w:lang w:eastAsia="hr-HR"/>
        </w:rPr>
        <w:t>.039,95 eura</w:t>
      </w:r>
    </w:p>
    <w:p w:rsidR="00B238BD" w:rsidRPr="00791E0A" w:rsidRDefault="00B238BD" w:rsidP="00B238BD">
      <w:pPr>
        <w:widowControl/>
        <w:autoSpaceDE/>
        <w:autoSpaceDN/>
        <w:rPr>
          <w:iCs/>
          <w:sz w:val="24"/>
          <w:szCs w:val="24"/>
          <w:lang w:eastAsia="hr-HR"/>
        </w:rPr>
      </w:pPr>
      <w:r w:rsidRPr="00791E0A">
        <w:rPr>
          <w:iCs/>
          <w:sz w:val="24"/>
          <w:szCs w:val="24"/>
          <w:lang w:eastAsia="hr-HR"/>
        </w:rPr>
        <w:t>Rashodi za nabavu nefinancijske imovine:                                              3.000,00 eura</w:t>
      </w:r>
    </w:p>
    <w:p w:rsidR="00B238BD" w:rsidRPr="00791E0A" w:rsidRDefault="00B238BD" w:rsidP="007C4B59">
      <w:pPr>
        <w:widowControl/>
        <w:autoSpaceDE/>
        <w:autoSpaceDN/>
        <w:rPr>
          <w:iCs/>
          <w:sz w:val="24"/>
          <w:szCs w:val="24"/>
          <w:lang w:eastAsia="hr-HR"/>
        </w:rPr>
      </w:pPr>
    </w:p>
    <w:p w:rsidR="003501AE" w:rsidRPr="00791E0A" w:rsidRDefault="00EF24AD" w:rsidP="007C4B59">
      <w:pPr>
        <w:widowControl/>
        <w:autoSpaceDE/>
        <w:autoSpaceDN/>
        <w:rPr>
          <w:iCs/>
          <w:sz w:val="24"/>
          <w:szCs w:val="24"/>
          <w:lang w:eastAsia="hr-HR"/>
        </w:rPr>
      </w:pPr>
      <w:r w:rsidRPr="00791E0A">
        <w:rPr>
          <w:iCs/>
          <w:sz w:val="24"/>
          <w:szCs w:val="24"/>
          <w:lang w:eastAsia="hr-HR"/>
        </w:rPr>
        <w:t>Razlika između Prihoda</w:t>
      </w:r>
      <w:r w:rsidR="003501AE" w:rsidRPr="00791E0A">
        <w:rPr>
          <w:iCs/>
          <w:sz w:val="24"/>
          <w:szCs w:val="24"/>
          <w:lang w:eastAsia="hr-HR"/>
        </w:rPr>
        <w:t xml:space="preserve"> za 202</w:t>
      </w:r>
      <w:r w:rsidR="007C4B59" w:rsidRPr="00791E0A">
        <w:rPr>
          <w:iCs/>
          <w:sz w:val="24"/>
          <w:szCs w:val="24"/>
          <w:lang w:eastAsia="hr-HR"/>
        </w:rPr>
        <w:t>6</w:t>
      </w:r>
      <w:r w:rsidR="003501AE" w:rsidRPr="00791E0A">
        <w:rPr>
          <w:iCs/>
          <w:sz w:val="24"/>
          <w:szCs w:val="24"/>
          <w:lang w:eastAsia="hr-HR"/>
        </w:rPr>
        <w:t xml:space="preserve">. i </w:t>
      </w:r>
      <w:r w:rsidRPr="00791E0A">
        <w:rPr>
          <w:iCs/>
          <w:sz w:val="24"/>
          <w:szCs w:val="24"/>
          <w:lang w:eastAsia="hr-HR"/>
        </w:rPr>
        <w:t>prihoda</w:t>
      </w:r>
      <w:r w:rsidR="003501AE" w:rsidRPr="00791E0A">
        <w:rPr>
          <w:iCs/>
          <w:sz w:val="24"/>
          <w:szCs w:val="24"/>
          <w:lang w:eastAsia="hr-HR"/>
        </w:rPr>
        <w:t>202</w:t>
      </w:r>
      <w:r w:rsidR="007C4B59" w:rsidRPr="00791E0A">
        <w:rPr>
          <w:iCs/>
          <w:sz w:val="24"/>
          <w:szCs w:val="24"/>
          <w:lang w:eastAsia="hr-HR"/>
        </w:rPr>
        <w:t>7</w:t>
      </w:r>
      <w:r w:rsidR="003501AE" w:rsidRPr="00791E0A">
        <w:rPr>
          <w:iCs/>
          <w:sz w:val="24"/>
          <w:szCs w:val="24"/>
          <w:lang w:eastAsia="hr-HR"/>
        </w:rPr>
        <w:t>.-202</w:t>
      </w:r>
      <w:r w:rsidR="007C4B59" w:rsidRPr="00791E0A">
        <w:rPr>
          <w:iCs/>
          <w:sz w:val="24"/>
          <w:szCs w:val="24"/>
          <w:lang w:eastAsia="hr-HR"/>
        </w:rPr>
        <w:t>8</w:t>
      </w:r>
      <w:r w:rsidR="003501AE" w:rsidRPr="00791E0A">
        <w:rPr>
          <w:iCs/>
          <w:sz w:val="24"/>
          <w:szCs w:val="24"/>
          <w:lang w:eastAsia="hr-HR"/>
        </w:rPr>
        <w:t xml:space="preserve">. je </w:t>
      </w:r>
      <w:r w:rsidR="00A85F2E" w:rsidRPr="00791E0A">
        <w:rPr>
          <w:iCs/>
          <w:sz w:val="24"/>
          <w:szCs w:val="24"/>
          <w:lang w:eastAsia="hr-HR"/>
        </w:rPr>
        <w:t>nastala uslijed povećanja materijalnih prava (veći broj zaposlenika odlazi u mirovinu, povećanje broja jubilarnih nagrada) 202</w:t>
      </w:r>
      <w:r w:rsidR="007C4B59" w:rsidRPr="00791E0A">
        <w:rPr>
          <w:iCs/>
          <w:sz w:val="24"/>
          <w:szCs w:val="24"/>
          <w:lang w:eastAsia="hr-HR"/>
        </w:rPr>
        <w:t>7</w:t>
      </w:r>
      <w:r w:rsidR="00A85F2E" w:rsidRPr="00791E0A">
        <w:rPr>
          <w:iCs/>
          <w:sz w:val="24"/>
          <w:szCs w:val="24"/>
          <w:lang w:eastAsia="hr-HR"/>
        </w:rPr>
        <w:t>. i 202</w:t>
      </w:r>
      <w:r w:rsidR="007C4B59" w:rsidRPr="00791E0A">
        <w:rPr>
          <w:iCs/>
          <w:sz w:val="24"/>
          <w:szCs w:val="24"/>
          <w:lang w:eastAsia="hr-HR"/>
        </w:rPr>
        <w:t>8</w:t>
      </w:r>
      <w:r w:rsidR="00A85F2E" w:rsidRPr="00791E0A">
        <w:rPr>
          <w:iCs/>
          <w:sz w:val="24"/>
          <w:szCs w:val="24"/>
          <w:lang w:eastAsia="hr-HR"/>
        </w:rPr>
        <w:t>. godinu.</w:t>
      </w:r>
      <w:r w:rsidR="003501AE" w:rsidRPr="00791E0A">
        <w:rPr>
          <w:iCs/>
          <w:sz w:val="24"/>
          <w:szCs w:val="24"/>
          <w:lang w:eastAsia="hr-HR"/>
        </w:rPr>
        <w:t xml:space="preserve"> </w:t>
      </w:r>
    </w:p>
    <w:p w:rsidR="003501AE" w:rsidRPr="00791E0A" w:rsidRDefault="003501AE" w:rsidP="003501AE">
      <w:pPr>
        <w:widowControl/>
        <w:autoSpaceDE/>
        <w:autoSpaceDN/>
        <w:rPr>
          <w:iCs/>
          <w:sz w:val="24"/>
          <w:szCs w:val="24"/>
          <w:lang w:eastAsia="hr-HR"/>
        </w:rPr>
      </w:pPr>
      <w:r w:rsidRPr="00791E0A">
        <w:rPr>
          <w:iCs/>
          <w:sz w:val="24"/>
          <w:szCs w:val="24"/>
          <w:lang w:eastAsia="hr-HR"/>
        </w:rPr>
        <w:t>Rashodi za nabavu nefinancijske imovine su isti u 202</w:t>
      </w:r>
      <w:r w:rsidR="007C4B59" w:rsidRPr="00791E0A">
        <w:rPr>
          <w:iCs/>
          <w:sz w:val="24"/>
          <w:szCs w:val="24"/>
          <w:lang w:eastAsia="hr-HR"/>
        </w:rPr>
        <w:t>6</w:t>
      </w:r>
      <w:r w:rsidRPr="00791E0A">
        <w:rPr>
          <w:iCs/>
          <w:sz w:val="24"/>
          <w:szCs w:val="24"/>
          <w:lang w:eastAsia="hr-HR"/>
        </w:rPr>
        <w:t>., 202</w:t>
      </w:r>
      <w:r w:rsidR="007C4B59" w:rsidRPr="00791E0A">
        <w:rPr>
          <w:iCs/>
          <w:sz w:val="24"/>
          <w:szCs w:val="24"/>
          <w:lang w:eastAsia="hr-HR"/>
        </w:rPr>
        <w:t>7</w:t>
      </w:r>
      <w:r w:rsidRPr="00791E0A">
        <w:rPr>
          <w:iCs/>
          <w:sz w:val="24"/>
          <w:szCs w:val="24"/>
          <w:lang w:eastAsia="hr-HR"/>
        </w:rPr>
        <w:t>., i 202</w:t>
      </w:r>
      <w:r w:rsidR="007C4B59" w:rsidRPr="00791E0A">
        <w:rPr>
          <w:iCs/>
          <w:sz w:val="24"/>
          <w:szCs w:val="24"/>
          <w:lang w:eastAsia="hr-HR"/>
        </w:rPr>
        <w:t>8</w:t>
      </w:r>
      <w:r w:rsidRPr="00791E0A">
        <w:rPr>
          <w:iCs/>
          <w:sz w:val="24"/>
          <w:szCs w:val="24"/>
          <w:lang w:eastAsia="hr-HR"/>
        </w:rPr>
        <w:t>.godini. a odnose se na kupnju knj</w:t>
      </w:r>
      <w:r w:rsidR="00A85F2E" w:rsidRPr="00791E0A">
        <w:rPr>
          <w:iCs/>
          <w:sz w:val="24"/>
          <w:szCs w:val="24"/>
          <w:lang w:eastAsia="hr-HR"/>
        </w:rPr>
        <w:t>iga za školsku knjižnicu i nabavu opreme</w:t>
      </w:r>
      <w:r w:rsidR="00514168" w:rsidRPr="00791E0A">
        <w:rPr>
          <w:iCs/>
          <w:sz w:val="24"/>
          <w:szCs w:val="24"/>
          <w:lang w:eastAsia="hr-HR"/>
        </w:rPr>
        <w:t xml:space="preserve"> po 3.000,00€ za svaku godinu.</w:t>
      </w:r>
    </w:p>
    <w:p w:rsidR="003501AE" w:rsidRPr="00791E0A" w:rsidRDefault="003501AE" w:rsidP="003501AE">
      <w:pPr>
        <w:widowControl/>
        <w:autoSpaceDE/>
        <w:autoSpaceDN/>
        <w:rPr>
          <w:iCs/>
          <w:sz w:val="24"/>
          <w:szCs w:val="24"/>
          <w:lang w:eastAsia="hr-HR"/>
        </w:rPr>
      </w:pPr>
      <w:r w:rsidRPr="00791E0A">
        <w:rPr>
          <w:iCs/>
          <w:sz w:val="24"/>
          <w:szCs w:val="24"/>
          <w:lang w:eastAsia="hr-HR"/>
        </w:rPr>
        <w:t>U privitku ovoga plana se nalazi sažetak računa prihoda i rashoda.</w:t>
      </w:r>
    </w:p>
    <w:p w:rsidR="00872D21" w:rsidRPr="00791E0A" w:rsidRDefault="00872D21" w:rsidP="003501AE">
      <w:pPr>
        <w:widowControl/>
        <w:autoSpaceDE/>
        <w:autoSpaceDN/>
        <w:rPr>
          <w:iCs/>
          <w:sz w:val="24"/>
          <w:szCs w:val="24"/>
          <w:lang w:eastAsia="hr-HR"/>
        </w:rPr>
      </w:pPr>
    </w:p>
    <w:p w:rsidR="003501AE" w:rsidRPr="00791E0A" w:rsidRDefault="003501AE" w:rsidP="003501AE">
      <w:pPr>
        <w:widowControl/>
        <w:autoSpaceDE/>
        <w:autoSpaceDN/>
        <w:rPr>
          <w:b/>
          <w:sz w:val="24"/>
          <w:szCs w:val="24"/>
          <w:lang w:eastAsia="hr-HR"/>
        </w:rPr>
      </w:pPr>
      <w:r w:rsidRPr="00791E0A">
        <w:rPr>
          <w:b/>
          <w:sz w:val="24"/>
          <w:szCs w:val="24"/>
          <w:lang w:eastAsia="hr-HR"/>
        </w:rPr>
        <w:t>RAČUN PRIHODA I RASHODA</w:t>
      </w:r>
    </w:p>
    <w:p w:rsidR="003501AE" w:rsidRPr="00791E0A" w:rsidRDefault="003501AE" w:rsidP="003501AE">
      <w:pPr>
        <w:widowControl/>
        <w:autoSpaceDE/>
        <w:autoSpaceDN/>
        <w:rPr>
          <w:iCs/>
          <w:sz w:val="24"/>
          <w:szCs w:val="24"/>
          <w:lang w:eastAsia="hr-HR"/>
        </w:rPr>
      </w:pPr>
      <w:r w:rsidRPr="00791E0A">
        <w:rPr>
          <w:iCs/>
          <w:sz w:val="24"/>
          <w:szCs w:val="24"/>
          <w:lang w:eastAsia="hr-HR"/>
        </w:rPr>
        <w:t>U računu prihoda i rashoda su prikazani prihodi i rashodi po izvorima financiranja  za 202</w:t>
      </w:r>
      <w:r w:rsidR="007F31F8" w:rsidRPr="00791E0A">
        <w:rPr>
          <w:iCs/>
          <w:sz w:val="24"/>
          <w:szCs w:val="24"/>
          <w:lang w:eastAsia="hr-HR"/>
        </w:rPr>
        <w:t>6</w:t>
      </w:r>
      <w:r w:rsidR="0042345F" w:rsidRPr="00791E0A">
        <w:rPr>
          <w:iCs/>
          <w:sz w:val="24"/>
          <w:szCs w:val="24"/>
          <w:lang w:eastAsia="hr-HR"/>
        </w:rPr>
        <w:t>.,</w:t>
      </w:r>
      <w:r w:rsidRPr="00791E0A">
        <w:rPr>
          <w:iCs/>
          <w:sz w:val="24"/>
          <w:szCs w:val="24"/>
          <w:lang w:eastAsia="hr-HR"/>
        </w:rPr>
        <w:t xml:space="preserve"> 202</w:t>
      </w:r>
      <w:r w:rsidR="007C4B59" w:rsidRPr="00791E0A">
        <w:rPr>
          <w:iCs/>
          <w:sz w:val="24"/>
          <w:szCs w:val="24"/>
          <w:lang w:eastAsia="hr-HR"/>
        </w:rPr>
        <w:t>7</w:t>
      </w:r>
      <w:r w:rsidRPr="00791E0A">
        <w:rPr>
          <w:iCs/>
          <w:sz w:val="24"/>
          <w:szCs w:val="24"/>
          <w:lang w:eastAsia="hr-HR"/>
        </w:rPr>
        <w:t>. i 202</w:t>
      </w:r>
      <w:r w:rsidR="007C4B59" w:rsidRPr="00791E0A">
        <w:rPr>
          <w:iCs/>
          <w:sz w:val="24"/>
          <w:szCs w:val="24"/>
          <w:lang w:eastAsia="hr-HR"/>
        </w:rPr>
        <w:t>8</w:t>
      </w:r>
      <w:r w:rsidR="0042345F" w:rsidRPr="00791E0A">
        <w:rPr>
          <w:iCs/>
          <w:sz w:val="24"/>
          <w:szCs w:val="24"/>
          <w:lang w:eastAsia="hr-HR"/>
        </w:rPr>
        <w:t>. godinu</w:t>
      </w:r>
      <w:r w:rsidRPr="00791E0A">
        <w:rPr>
          <w:iCs/>
          <w:sz w:val="24"/>
          <w:szCs w:val="24"/>
          <w:lang w:eastAsia="hr-HR"/>
        </w:rPr>
        <w:t xml:space="preserve"> na drugoj razini računskoga plana.</w:t>
      </w:r>
    </w:p>
    <w:p w:rsidR="00C5136A" w:rsidRPr="00791E0A" w:rsidRDefault="003501AE" w:rsidP="003501AE">
      <w:pPr>
        <w:widowControl/>
        <w:autoSpaceDE/>
        <w:autoSpaceDN/>
        <w:rPr>
          <w:iCs/>
          <w:sz w:val="24"/>
          <w:szCs w:val="24"/>
          <w:lang w:eastAsia="hr-HR"/>
        </w:rPr>
      </w:pPr>
      <w:r w:rsidRPr="00791E0A">
        <w:rPr>
          <w:iCs/>
          <w:sz w:val="24"/>
          <w:szCs w:val="24"/>
          <w:lang w:eastAsia="hr-HR"/>
        </w:rPr>
        <w:t>Prihodi poslovanja za 202</w:t>
      </w:r>
      <w:r w:rsidR="007C4B59" w:rsidRPr="00791E0A">
        <w:rPr>
          <w:iCs/>
          <w:sz w:val="24"/>
          <w:szCs w:val="24"/>
          <w:lang w:eastAsia="hr-HR"/>
        </w:rPr>
        <w:t>6</w:t>
      </w:r>
      <w:r w:rsidRPr="00791E0A">
        <w:rPr>
          <w:iCs/>
          <w:sz w:val="24"/>
          <w:szCs w:val="24"/>
          <w:lang w:eastAsia="hr-HR"/>
        </w:rPr>
        <w:t xml:space="preserve">., iznose </w:t>
      </w:r>
      <w:r w:rsidR="007C4B59" w:rsidRPr="00791E0A">
        <w:rPr>
          <w:iCs/>
          <w:sz w:val="24"/>
          <w:szCs w:val="24"/>
          <w:lang w:eastAsia="hr-HR"/>
        </w:rPr>
        <w:t>2189.039.95</w:t>
      </w:r>
      <w:r w:rsidR="0042345F" w:rsidRPr="00791E0A">
        <w:rPr>
          <w:iCs/>
          <w:sz w:val="24"/>
          <w:szCs w:val="24"/>
          <w:lang w:eastAsia="hr-HR"/>
        </w:rPr>
        <w:t>,00 eura,</w:t>
      </w:r>
      <w:r w:rsidRPr="00791E0A">
        <w:rPr>
          <w:iCs/>
          <w:sz w:val="24"/>
          <w:szCs w:val="24"/>
          <w:lang w:eastAsia="hr-HR"/>
        </w:rPr>
        <w:t xml:space="preserve"> za 202</w:t>
      </w:r>
      <w:r w:rsidR="0042345F" w:rsidRPr="00791E0A">
        <w:rPr>
          <w:iCs/>
          <w:sz w:val="24"/>
          <w:szCs w:val="24"/>
          <w:lang w:eastAsia="hr-HR"/>
        </w:rPr>
        <w:t>6</w:t>
      </w:r>
      <w:r w:rsidRPr="00791E0A">
        <w:rPr>
          <w:iCs/>
          <w:sz w:val="24"/>
          <w:szCs w:val="24"/>
          <w:lang w:eastAsia="hr-HR"/>
        </w:rPr>
        <w:t>.</w:t>
      </w:r>
      <w:r w:rsidR="007C4B59" w:rsidRPr="00791E0A">
        <w:rPr>
          <w:iCs/>
          <w:sz w:val="24"/>
          <w:szCs w:val="24"/>
          <w:lang w:eastAsia="hr-HR"/>
        </w:rPr>
        <w:t xml:space="preserve">i 2027. godinu </w:t>
      </w:r>
      <w:r w:rsidR="000E337D" w:rsidRPr="00791E0A">
        <w:rPr>
          <w:iCs/>
          <w:sz w:val="24"/>
          <w:szCs w:val="24"/>
          <w:lang w:eastAsia="hr-HR"/>
        </w:rPr>
        <w:t xml:space="preserve">iznose </w:t>
      </w:r>
      <w:r w:rsidR="007C4B59" w:rsidRPr="00791E0A">
        <w:rPr>
          <w:iCs/>
          <w:sz w:val="24"/>
          <w:szCs w:val="24"/>
          <w:lang w:eastAsia="hr-HR"/>
        </w:rPr>
        <w:t>2.190.039,95€</w:t>
      </w:r>
      <w:r w:rsidR="000E337D" w:rsidRPr="00791E0A">
        <w:rPr>
          <w:iCs/>
          <w:sz w:val="24"/>
          <w:szCs w:val="24"/>
          <w:lang w:eastAsia="hr-HR"/>
        </w:rPr>
        <w:t xml:space="preserve"> eura</w:t>
      </w:r>
      <w:r w:rsidR="00C5136A" w:rsidRPr="00791E0A">
        <w:rPr>
          <w:iCs/>
          <w:sz w:val="24"/>
          <w:szCs w:val="24"/>
          <w:lang w:eastAsia="hr-HR"/>
        </w:rPr>
        <w:t>.</w:t>
      </w:r>
    </w:p>
    <w:p w:rsidR="00C5136A" w:rsidRPr="00791E0A" w:rsidRDefault="00C5136A" w:rsidP="00C5136A">
      <w:pPr>
        <w:widowControl/>
        <w:autoSpaceDE/>
        <w:autoSpaceDN/>
        <w:rPr>
          <w:iCs/>
          <w:sz w:val="24"/>
          <w:szCs w:val="24"/>
          <w:lang w:eastAsia="hr-HR"/>
        </w:rPr>
      </w:pPr>
      <w:r w:rsidRPr="00791E0A">
        <w:rPr>
          <w:b/>
          <w:iCs/>
          <w:sz w:val="24"/>
          <w:szCs w:val="24"/>
          <w:u w:val="single"/>
          <w:lang w:eastAsia="hr-HR"/>
        </w:rPr>
        <w:t>Izvori financiranja</w:t>
      </w:r>
      <w:r w:rsidRPr="00791E0A">
        <w:rPr>
          <w:iCs/>
          <w:sz w:val="24"/>
          <w:szCs w:val="24"/>
          <w:u w:val="single"/>
          <w:lang w:eastAsia="hr-HR"/>
        </w:rPr>
        <w:t>:</w:t>
      </w:r>
      <w:r w:rsidR="00391994" w:rsidRPr="00791E0A">
        <w:rPr>
          <w:iCs/>
          <w:sz w:val="24"/>
          <w:szCs w:val="24"/>
          <w:lang w:eastAsia="hr-HR"/>
        </w:rPr>
        <w:t xml:space="preserve"> </w:t>
      </w:r>
      <w:r w:rsidRPr="00791E0A">
        <w:rPr>
          <w:b/>
          <w:iCs/>
          <w:sz w:val="24"/>
          <w:szCs w:val="24"/>
          <w:lang w:eastAsia="hr-HR"/>
        </w:rPr>
        <w:t>1.1.1-Opći prihodi i primitci</w:t>
      </w:r>
      <w:r w:rsidRPr="00791E0A">
        <w:rPr>
          <w:iCs/>
          <w:sz w:val="24"/>
          <w:szCs w:val="24"/>
          <w:lang w:eastAsia="hr-HR"/>
        </w:rPr>
        <w:t xml:space="preserve"> koji su za plaću stručnjaka za tehničku podršku.</w:t>
      </w:r>
    </w:p>
    <w:p w:rsidR="00C5136A" w:rsidRPr="00791E0A" w:rsidRDefault="00C5136A" w:rsidP="00C5136A">
      <w:pPr>
        <w:widowControl/>
        <w:autoSpaceDE/>
        <w:autoSpaceDN/>
        <w:rPr>
          <w:iCs/>
          <w:sz w:val="24"/>
          <w:szCs w:val="24"/>
          <w:lang w:eastAsia="hr-HR"/>
        </w:rPr>
      </w:pPr>
      <w:r w:rsidRPr="00791E0A">
        <w:rPr>
          <w:b/>
          <w:iCs/>
          <w:sz w:val="24"/>
          <w:szCs w:val="24"/>
          <w:lang w:eastAsia="hr-HR"/>
        </w:rPr>
        <w:t xml:space="preserve">                                    3.2.1-Vlastiti prihodi PK</w:t>
      </w:r>
      <w:r w:rsidRPr="00791E0A">
        <w:rPr>
          <w:iCs/>
          <w:sz w:val="24"/>
          <w:szCs w:val="24"/>
          <w:lang w:eastAsia="hr-HR"/>
        </w:rPr>
        <w:t xml:space="preserve"> čine  prihode koje škola ostvaruje od iznajmljivanja prostora za korištenje sportske dvorane i za </w:t>
      </w:r>
      <w:proofErr w:type="spellStart"/>
      <w:r w:rsidRPr="00791E0A">
        <w:rPr>
          <w:iCs/>
          <w:sz w:val="24"/>
          <w:szCs w:val="24"/>
          <w:lang w:eastAsia="hr-HR"/>
        </w:rPr>
        <w:t>samoposlužne</w:t>
      </w:r>
      <w:proofErr w:type="spellEnd"/>
      <w:r w:rsidRPr="00791E0A">
        <w:rPr>
          <w:iCs/>
          <w:sz w:val="24"/>
          <w:szCs w:val="24"/>
          <w:lang w:eastAsia="hr-HR"/>
        </w:rPr>
        <w:t xml:space="preserve">  aparate, te od prihode na kamate na depozite po viđenju.</w:t>
      </w:r>
    </w:p>
    <w:p w:rsidR="00C5136A" w:rsidRPr="00791E0A" w:rsidRDefault="00C5136A" w:rsidP="00C5136A">
      <w:pPr>
        <w:widowControl/>
        <w:autoSpaceDE/>
        <w:autoSpaceDN/>
        <w:rPr>
          <w:iCs/>
          <w:sz w:val="24"/>
          <w:szCs w:val="24"/>
          <w:lang w:eastAsia="hr-HR"/>
        </w:rPr>
      </w:pPr>
      <w:r w:rsidRPr="00791E0A">
        <w:rPr>
          <w:iCs/>
          <w:sz w:val="24"/>
          <w:szCs w:val="24"/>
          <w:lang w:eastAsia="hr-HR"/>
        </w:rPr>
        <w:t xml:space="preserve">                                    </w:t>
      </w:r>
      <w:r w:rsidRPr="00791E0A">
        <w:rPr>
          <w:b/>
          <w:iCs/>
          <w:sz w:val="24"/>
          <w:szCs w:val="24"/>
          <w:lang w:eastAsia="hr-HR"/>
        </w:rPr>
        <w:t>4.4.1-Prihodi za posebne namjene-Decentralizacija</w:t>
      </w:r>
      <w:r w:rsidRPr="00791E0A">
        <w:rPr>
          <w:iCs/>
          <w:sz w:val="24"/>
          <w:szCs w:val="24"/>
          <w:lang w:eastAsia="hr-HR"/>
        </w:rPr>
        <w:t>-  odnose se na uplatu SDŽ za financiranje materijalnih i financijskih rashoda Rashodi poslovanja će biti objašnjeni u posebnom dijelu proračuna.</w:t>
      </w:r>
    </w:p>
    <w:p w:rsidR="00C5136A" w:rsidRPr="00791E0A" w:rsidRDefault="00C5136A" w:rsidP="00C5136A">
      <w:pPr>
        <w:widowControl/>
        <w:autoSpaceDE/>
        <w:autoSpaceDN/>
        <w:rPr>
          <w:iCs/>
          <w:sz w:val="24"/>
          <w:szCs w:val="24"/>
          <w:lang w:eastAsia="hr-HR"/>
        </w:rPr>
      </w:pPr>
      <w:r w:rsidRPr="00791E0A">
        <w:rPr>
          <w:iCs/>
          <w:sz w:val="24"/>
          <w:szCs w:val="24"/>
          <w:lang w:eastAsia="hr-HR"/>
        </w:rPr>
        <w:t xml:space="preserve">                                    </w:t>
      </w:r>
      <w:r w:rsidRPr="00791E0A">
        <w:rPr>
          <w:b/>
          <w:iCs/>
          <w:sz w:val="24"/>
          <w:szCs w:val="24"/>
          <w:lang w:eastAsia="hr-HR"/>
        </w:rPr>
        <w:t>4.8.1-Prihodi za posebne namjene</w:t>
      </w:r>
      <w:r w:rsidRPr="00791E0A">
        <w:rPr>
          <w:iCs/>
          <w:sz w:val="24"/>
          <w:szCs w:val="24"/>
          <w:lang w:eastAsia="hr-HR"/>
        </w:rPr>
        <w:t>- odnose se na uplate učenika za maturalnu zabavu, mape za učenike, te uplate za duplikate svjedodžbi.</w:t>
      </w:r>
    </w:p>
    <w:p w:rsidR="00C5136A" w:rsidRPr="00791E0A" w:rsidRDefault="00C5136A" w:rsidP="00C5136A">
      <w:pPr>
        <w:widowControl/>
        <w:autoSpaceDE/>
        <w:autoSpaceDN/>
        <w:rPr>
          <w:iCs/>
          <w:sz w:val="24"/>
          <w:szCs w:val="24"/>
          <w:lang w:eastAsia="hr-HR"/>
        </w:rPr>
      </w:pPr>
      <w:r w:rsidRPr="00791E0A">
        <w:rPr>
          <w:b/>
          <w:iCs/>
          <w:sz w:val="24"/>
          <w:szCs w:val="24"/>
          <w:lang w:eastAsia="hr-HR"/>
        </w:rPr>
        <w:t xml:space="preserve">                                    5.4.1-Pomoći PK-</w:t>
      </w:r>
      <w:r w:rsidRPr="00791E0A">
        <w:rPr>
          <w:iCs/>
          <w:sz w:val="24"/>
          <w:szCs w:val="24"/>
          <w:lang w:eastAsia="hr-HR"/>
        </w:rPr>
        <w:t xml:space="preserve"> sastoje se od pomoći nenadležnog proračuna MZO za financiranje aktivnosti  rashoda poslovanja (rashodi za zaposlene, naknadu za nezapošljavanje invalida, za materijalna prava djelatnika, pomoći od ASOO za državna natjecanja, pomoći od gradova i općina za maturalnu zabavu).</w:t>
      </w:r>
    </w:p>
    <w:p w:rsidR="00C5136A" w:rsidRPr="00791E0A" w:rsidRDefault="00C5136A" w:rsidP="003501AE">
      <w:pPr>
        <w:widowControl/>
        <w:autoSpaceDE/>
        <w:autoSpaceDN/>
        <w:rPr>
          <w:iCs/>
          <w:sz w:val="24"/>
          <w:szCs w:val="24"/>
          <w:lang w:eastAsia="hr-HR"/>
        </w:rPr>
      </w:pPr>
      <w:r w:rsidRPr="00791E0A">
        <w:rPr>
          <w:b/>
          <w:iCs/>
          <w:sz w:val="24"/>
          <w:szCs w:val="24"/>
          <w:lang w:eastAsia="hr-HR"/>
        </w:rPr>
        <w:t xml:space="preserve">                                    6.2.1-Donacije PK-</w:t>
      </w:r>
      <w:r w:rsidR="00391994" w:rsidRPr="00791E0A">
        <w:rPr>
          <w:iCs/>
          <w:sz w:val="24"/>
          <w:szCs w:val="24"/>
          <w:lang w:eastAsia="hr-HR"/>
        </w:rPr>
        <w:t>donacije odnose na uplatu za maturalnu zabavu i za natjecanja učenika.</w:t>
      </w:r>
    </w:p>
    <w:p w:rsidR="00872D21" w:rsidRPr="00791E0A" w:rsidRDefault="00872D21" w:rsidP="003501AE">
      <w:pPr>
        <w:widowControl/>
        <w:autoSpaceDE/>
        <w:autoSpaceDN/>
        <w:rPr>
          <w:iCs/>
          <w:sz w:val="24"/>
          <w:szCs w:val="24"/>
          <w:lang w:eastAsia="hr-HR"/>
        </w:rPr>
      </w:pPr>
    </w:p>
    <w:p w:rsidR="003501AE" w:rsidRPr="00791E0A" w:rsidRDefault="003501AE" w:rsidP="003501AE">
      <w:pPr>
        <w:widowControl/>
        <w:autoSpaceDE/>
        <w:autoSpaceDN/>
        <w:rPr>
          <w:b/>
          <w:iCs/>
          <w:sz w:val="24"/>
          <w:szCs w:val="24"/>
          <w:lang w:eastAsia="hr-HR"/>
        </w:rPr>
      </w:pPr>
      <w:r w:rsidRPr="00791E0A">
        <w:rPr>
          <w:b/>
          <w:iCs/>
          <w:sz w:val="24"/>
          <w:szCs w:val="24"/>
          <w:lang w:eastAsia="hr-HR"/>
        </w:rPr>
        <w:t>RAČUN PRIHODA I RASHODA-RASHODI PREMA FUNKCIJSKOJ KLASIFIKACIJI</w:t>
      </w:r>
    </w:p>
    <w:p w:rsidR="00C9703B" w:rsidRPr="00791E0A" w:rsidRDefault="003501AE" w:rsidP="003501AE">
      <w:pPr>
        <w:widowControl/>
        <w:autoSpaceDE/>
        <w:autoSpaceDN/>
        <w:rPr>
          <w:iCs/>
          <w:sz w:val="24"/>
          <w:szCs w:val="24"/>
          <w:lang w:eastAsia="hr-HR"/>
        </w:rPr>
      </w:pPr>
      <w:r w:rsidRPr="00791E0A">
        <w:rPr>
          <w:iCs/>
          <w:sz w:val="24"/>
          <w:szCs w:val="24"/>
          <w:lang w:eastAsia="hr-HR"/>
        </w:rPr>
        <w:t>Rashodi podijeljeni po funkcijskim klasifikacijama se sastoje od</w:t>
      </w:r>
      <w:r w:rsidR="00C9703B" w:rsidRPr="00791E0A">
        <w:rPr>
          <w:iCs/>
          <w:sz w:val="24"/>
          <w:szCs w:val="24"/>
          <w:lang w:eastAsia="hr-HR"/>
        </w:rPr>
        <w:t>:</w:t>
      </w:r>
    </w:p>
    <w:p w:rsidR="00C9703B" w:rsidRPr="00791E0A" w:rsidRDefault="00C9703B" w:rsidP="003501AE">
      <w:pPr>
        <w:widowControl/>
        <w:autoSpaceDE/>
        <w:autoSpaceDN/>
        <w:rPr>
          <w:iCs/>
          <w:sz w:val="24"/>
          <w:szCs w:val="24"/>
          <w:lang w:eastAsia="hr-HR"/>
        </w:rPr>
      </w:pPr>
      <w:r w:rsidRPr="00791E0A">
        <w:rPr>
          <w:iCs/>
          <w:sz w:val="24"/>
          <w:szCs w:val="24"/>
          <w:lang w:eastAsia="hr-HR"/>
        </w:rPr>
        <w:t>-</w:t>
      </w:r>
      <w:r w:rsidR="003501AE" w:rsidRPr="00791E0A">
        <w:rPr>
          <w:iCs/>
          <w:sz w:val="24"/>
          <w:szCs w:val="24"/>
          <w:lang w:eastAsia="hr-HR"/>
        </w:rPr>
        <w:t xml:space="preserve">srednjoškolskog obrazovanja koje </w:t>
      </w:r>
      <w:r w:rsidR="00C84983" w:rsidRPr="00791E0A">
        <w:rPr>
          <w:iCs/>
          <w:sz w:val="24"/>
          <w:szCs w:val="24"/>
          <w:lang w:eastAsia="hr-HR"/>
        </w:rPr>
        <w:t>za 202</w:t>
      </w:r>
      <w:r w:rsidR="00C1297E" w:rsidRPr="00791E0A">
        <w:rPr>
          <w:iCs/>
          <w:sz w:val="24"/>
          <w:szCs w:val="24"/>
          <w:lang w:eastAsia="hr-HR"/>
        </w:rPr>
        <w:t>6</w:t>
      </w:r>
      <w:r w:rsidR="00C84983" w:rsidRPr="00791E0A">
        <w:rPr>
          <w:iCs/>
          <w:sz w:val="24"/>
          <w:szCs w:val="24"/>
          <w:lang w:eastAsia="hr-HR"/>
        </w:rPr>
        <w:t>. godinu iznose</w:t>
      </w:r>
      <w:r w:rsidR="003501AE" w:rsidRPr="00791E0A">
        <w:rPr>
          <w:iCs/>
          <w:sz w:val="24"/>
          <w:szCs w:val="24"/>
          <w:lang w:eastAsia="hr-HR"/>
        </w:rPr>
        <w:t xml:space="preserve"> </w:t>
      </w:r>
      <w:r w:rsidRPr="00791E0A">
        <w:rPr>
          <w:iCs/>
          <w:sz w:val="24"/>
          <w:szCs w:val="24"/>
          <w:lang w:eastAsia="hr-HR"/>
        </w:rPr>
        <w:t>2.164.701,99</w:t>
      </w:r>
      <w:r w:rsidR="003501AE" w:rsidRPr="00791E0A">
        <w:rPr>
          <w:iCs/>
          <w:sz w:val="24"/>
          <w:szCs w:val="24"/>
          <w:lang w:eastAsia="hr-HR"/>
        </w:rPr>
        <w:t>€</w:t>
      </w:r>
      <w:r w:rsidR="00C84983" w:rsidRPr="00791E0A">
        <w:rPr>
          <w:iCs/>
          <w:sz w:val="24"/>
          <w:szCs w:val="24"/>
          <w:lang w:eastAsia="hr-HR"/>
        </w:rPr>
        <w:t>,</w:t>
      </w:r>
      <w:r w:rsidR="003501AE" w:rsidRPr="00791E0A">
        <w:rPr>
          <w:iCs/>
          <w:sz w:val="24"/>
          <w:szCs w:val="24"/>
          <w:lang w:eastAsia="hr-HR"/>
        </w:rPr>
        <w:t xml:space="preserve"> za 202</w:t>
      </w:r>
      <w:r w:rsidRPr="00791E0A">
        <w:rPr>
          <w:iCs/>
          <w:sz w:val="24"/>
          <w:szCs w:val="24"/>
          <w:lang w:eastAsia="hr-HR"/>
        </w:rPr>
        <w:t>7</w:t>
      </w:r>
      <w:r w:rsidR="00872D21" w:rsidRPr="00791E0A">
        <w:rPr>
          <w:iCs/>
          <w:sz w:val="24"/>
          <w:szCs w:val="24"/>
          <w:lang w:eastAsia="hr-HR"/>
        </w:rPr>
        <w:t xml:space="preserve">. </w:t>
      </w:r>
      <w:r w:rsidRPr="00791E0A">
        <w:rPr>
          <w:iCs/>
          <w:sz w:val="24"/>
          <w:szCs w:val="24"/>
          <w:lang w:eastAsia="hr-HR"/>
        </w:rPr>
        <w:t xml:space="preserve">i 2028. godinu </w:t>
      </w:r>
      <w:r w:rsidR="00872D21" w:rsidRPr="00791E0A">
        <w:rPr>
          <w:iCs/>
          <w:sz w:val="24"/>
          <w:szCs w:val="24"/>
          <w:lang w:eastAsia="hr-HR"/>
        </w:rPr>
        <w:t xml:space="preserve">iznose </w:t>
      </w:r>
      <w:r w:rsidR="00FC1989" w:rsidRPr="00791E0A">
        <w:rPr>
          <w:iCs/>
          <w:sz w:val="24"/>
          <w:szCs w:val="24"/>
          <w:lang w:eastAsia="hr-HR"/>
        </w:rPr>
        <w:t>2.</w:t>
      </w:r>
      <w:r w:rsidRPr="00791E0A">
        <w:rPr>
          <w:iCs/>
          <w:sz w:val="24"/>
          <w:szCs w:val="24"/>
          <w:lang w:eastAsia="hr-HR"/>
        </w:rPr>
        <w:t>165.701,99€</w:t>
      </w:r>
      <w:r w:rsidR="00C84983" w:rsidRPr="00791E0A">
        <w:rPr>
          <w:iCs/>
          <w:sz w:val="24"/>
          <w:szCs w:val="24"/>
          <w:lang w:eastAsia="hr-HR"/>
        </w:rPr>
        <w:t xml:space="preserve"> </w:t>
      </w:r>
    </w:p>
    <w:p w:rsidR="003501AE" w:rsidRPr="00791E0A" w:rsidRDefault="00C9703B" w:rsidP="003501AE">
      <w:pPr>
        <w:widowControl/>
        <w:autoSpaceDE/>
        <w:autoSpaceDN/>
        <w:rPr>
          <w:iCs/>
          <w:sz w:val="24"/>
          <w:szCs w:val="24"/>
          <w:lang w:eastAsia="hr-HR"/>
        </w:rPr>
      </w:pPr>
      <w:r w:rsidRPr="00791E0A">
        <w:rPr>
          <w:iCs/>
          <w:sz w:val="24"/>
          <w:szCs w:val="24"/>
          <w:lang w:eastAsia="hr-HR"/>
        </w:rPr>
        <w:t>-</w:t>
      </w:r>
      <w:r w:rsidR="003501AE" w:rsidRPr="00791E0A">
        <w:rPr>
          <w:iCs/>
          <w:sz w:val="24"/>
          <w:szCs w:val="24"/>
          <w:lang w:eastAsia="hr-HR"/>
        </w:rPr>
        <w:t>dod</w:t>
      </w:r>
      <w:r w:rsidR="00FC1989" w:rsidRPr="00791E0A">
        <w:rPr>
          <w:iCs/>
          <w:sz w:val="24"/>
          <w:szCs w:val="24"/>
          <w:lang w:eastAsia="hr-HR"/>
        </w:rPr>
        <w:t xml:space="preserve">atne usluge u obrazovanju </w:t>
      </w:r>
      <w:r w:rsidRPr="00791E0A">
        <w:rPr>
          <w:iCs/>
          <w:sz w:val="24"/>
          <w:szCs w:val="24"/>
          <w:lang w:eastAsia="hr-HR"/>
        </w:rPr>
        <w:t>koje za razdoblje 2026-2028. za svaku godinu iznose po 24.337,96€.</w:t>
      </w:r>
    </w:p>
    <w:p w:rsidR="003501AE" w:rsidRPr="00791E0A" w:rsidRDefault="003501AE" w:rsidP="003501AE">
      <w:pPr>
        <w:widowControl/>
        <w:autoSpaceDE/>
        <w:autoSpaceDN/>
        <w:rPr>
          <w:iCs/>
          <w:sz w:val="24"/>
          <w:szCs w:val="24"/>
          <w:lang w:eastAsia="hr-HR"/>
        </w:rPr>
      </w:pPr>
      <w:r w:rsidRPr="00791E0A">
        <w:rPr>
          <w:iCs/>
          <w:sz w:val="24"/>
          <w:szCs w:val="24"/>
          <w:lang w:eastAsia="hr-HR"/>
        </w:rPr>
        <w:t>Račun prihoda i rashoda-rashodi prema funkcijskoj klasifikaciji se nalazi u privitku ovoga plana.</w:t>
      </w:r>
    </w:p>
    <w:p w:rsidR="00391994" w:rsidRPr="00791E0A" w:rsidRDefault="00391994" w:rsidP="003501AE">
      <w:pPr>
        <w:widowControl/>
        <w:autoSpaceDE/>
        <w:autoSpaceDN/>
        <w:rPr>
          <w:iCs/>
          <w:sz w:val="24"/>
          <w:szCs w:val="24"/>
          <w:lang w:eastAsia="hr-HR"/>
        </w:rPr>
      </w:pPr>
    </w:p>
    <w:p w:rsidR="003501AE" w:rsidRPr="000735BB" w:rsidRDefault="003501AE" w:rsidP="003501AE">
      <w:pPr>
        <w:widowControl/>
        <w:autoSpaceDE/>
        <w:autoSpaceDN/>
        <w:rPr>
          <w:b/>
          <w:iCs/>
          <w:sz w:val="24"/>
          <w:szCs w:val="24"/>
          <w:lang w:eastAsia="hr-HR"/>
        </w:rPr>
      </w:pPr>
      <w:bookmarkStart w:id="2" w:name="_GoBack"/>
      <w:r w:rsidRPr="000735BB">
        <w:rPr>
          <w:b/>
          <w:iCs/>
          <w:sz w:val="24"/>
          <w:szCs w:val="24"/>
          <w:lang w:eastAsia="hr-HR"/>
        </w:rPr>
        <w:t>PRENESENI REZULTAT</w:t>
      </w:r>
    </w:p>
    <w:p w:rsidR="003501AE" w:rsidRPr="000735BB" w:rsidRDefault="003501AE" w:rsidP="003501AE">
      <w:pPr>
        <w:widowControl/>
        <w:autoSpaceDE/>
        <w:autoSpaceDN/>
        <w:rPr>
          <w:bCs/>
          <w:iCs/>
          <w:sz w:val="24"/>
          <w:szCs w:val="24"/>
          <w:lang w:eastAsia="hr-HR"/>
        </w:rPr>
      </w:pPr>
      <w:r w:rsidRPr="000735BB">
        <w:rPr>
          <w:bCs/>
          <w:iCs/>
          <w:sz w:val="24"/>
          <w:szCs w:val="24"/>
          <w:lang w:eastAsia="hr-HR"/>
        </w:rPr>
        <w:t>U projekciji plana za razdoblje 202</w:t>
      </w:r>
      <w:r w:rsidR="00391994" w:rsidRPr="000735BB">
        <w:rPr>
          <w:bCs/>
          <w:iCs/>
          <w:sz w:val="24"/>
          <w:szCs w:val="24"/>
          <w:lang w:eastAsia="hr-HR"/>
        </w:rPr>
        <w:t>6</w:t>
      </w:r>
      <w:r w:rsidRPr="000735BB">
        <w:rPr>
          <w:bCs/>
          <w:iCs/>
          <w:sz w:val="24"/>
          <w:szCs w:val="24"/>
          <w:lang w:eastAsia="hr-HR"/>
        </w:rPr>
        <w:t>.-202</w:t>
      </w:r>
      <w:r w:rsidR="00391994" w:rsidRPr="000735BB">
        <w:rPr>
          <w:bCs/>
          <w:iCs/>
          <w:sz w:val="24"/>
          <w:szCs w:val="24"/>
          <w:lang w:eastAsia="hr-HR"/>
        </w:rPr>
        <w:t>8</w:t>
      </w:r>
      <w:r w:rsidRPr="000735BB">
        <w:rPr>
          <w:bCs/>
          <w:iCs/>
          <w:sz w:val="24"/>
          <w:szCs w:val="24"/>
          <w:lang w:eastAsia="hr-HR"/>
        </w:rPr>
        <w:t>. višak iz prethodne godine se planira u potpunosti rasporediti i utrošiti u 202</w:t>
      </w:r>
      <w:r w:rsidR="00C84983" w:rsidRPr="000735BB">
        <w:rPr>
          <w:bCs/>
          <w:iCs/>
          <w:sz w:val="24"/>
          <w:szCs w:val="24"/>
          <w:lang w:eastAsia="hr-HR"/>
        </w:rPr>
        <w:t>5</w:t>
      </w:r>
      <w:r w:rsidRPr="000735BB">
        <w:rPr>
          <w:bCs/>
          <w:iCs/>
          <w:sz w:val="24"/>
          <w:szCs w:val="24"/>
          <w:lang w:eastAsia="hr-HR"/>
        </w:rPr>
        <w:t>. godini. U  Rebalansu I. za 202</w:t>
      </w:r>
      <w:r w:rsidR="00FC1989" w:rsidRPr="000735BB">
        <w:rPr>
          <w:bCs/>
          <w:iCs/>
          <w:sz w:val="24"/>
          <w:szCs w:val="24"/>
          <w:lang w:eastAsia="hr-HR"/>
        </w:rPr>
        <w:t>5</w:t>
      </w:r>
      <w:r w:rsidRPr="000735BB">
        <w:rPr>
          <w:bCs/>
          <w:iCs/>
          <w:sz w:val="24"/>
          <w:szCs w:val="24"/>
          <w:lang w:eastAsia="hr-HR"/>
        </w:rPr>
        <w:t>. godinu predviđeno je da će se višak prethodnih godina i vlastita sredstva ostvarena u 202</w:t>
      </w:r>
      <w:r w:rsidR="00391994" w:rsidRPr="000735BB">
        <w:rPr>
          <w:bCs/>
          <w:iCs/>
          <w:sz w:val="24"/>
          <w:szCs w:val="24"/>
          <w:lang w:eastAsia="hr-HR"/>
        </w:rPr>
        <w:t>5</w:t>
      </w:r>
      <w:r w:rsidRPr="000735BB">
        <w:rPr>
          <w:bCs/>
          <w:iCs/>
          <w:sz w:val="24"/>
          <w:szCs w:val="24"/>
          <w:lang w:eastAsia="hr-HR"/>
        </w:rPr>
        <w:t>. biti potrošena u 202</w:t>
      </w:r>
      <w:r w:rsidR="00391994" w:rsidRPr="000735BB">
        <w:rPr>
          <w:bCs/>
          <w:iCs/>
          <w:sz w:val="24"/>
          <w:szCs w:val="24"/>
          <w:lang w:eastAsia="hr-HR"/>
        </w:rPr>
        <w:t>5</w:t>
      </w:r>
      <w:r w:rsidRPr="000735BB">
        <w:rPr>
          <w:bCs/>
          <w:iCs/>
          <w:sz w:val="24"/>
          <w:szCs w:val="24"/>
          <w:lang w:eastAsia="hr-HR"/>
        </w:rPr>
        <w:t xml:space="preserve">. godini. </w:t>
      </w:r>
    </w:p>
    <w:p w:rsidR="003501AE" w:rsidRPr="000735BB" w:rsidRDefault="003501AE" w:rsidP="003501AE">
      <w:pPr>
        <w:widowControl/>
        <w:autoSpaceDE/>
        <w:autoSpaceDN/>
        <w:rPr>
          <w:bCs/>
          <w:iCs/>
          <w:sz w:val="24"/>
          <w:szCs w:val="24"/>
          <w:lang w:eastAsia="hr-HR"/>
        </w:rPr>
      </w:pPr>
      <w:r w:rsidRPr="000735BB">
        <w:rPr>
          <w:bCs/>
          <w:iCs/>
          <w:sz w:val="24"/>
          <w:szCs w:val="24"/>
          <w:lang w:eastAsia="hr-HR"/>
        </w:rPr>
        <w:t>Stoga je projekciji plana 202</w:t>
      </w:r>
      <w:r w:rsidR="00391994" w:rsidRPr="000735BB">
        <w:rPr>
          <w:bCs/>
          <w:iCs/>
          <w:sz w:val="24"/>
          <w:szCs w:val="24"/>
          <w:lang w:eastAsia="hr-HR"/>
        </w:rPr>
        <w:t>6</w:t>
      </w:r>
      <w:r w:rsidRPr="000735BB">
        <w:rPr>
          <w:bCs/>
          <w:iCs/>
          <w:sz w:val="24"/>
          <w:szCs w:val="24"/>
          <w:lang w:eastAsia="hr-HR"/>
        </w:rPr>
        <w:t>.-202</w:t>
      </w:r>
      <w:r w:rsidR="00391994" w:rsidRPr="000735BB">
        <w:rPr>
          <w:bCs/>
          <w:iCs/>
          <w:sz w:val="24"/>
          <w:szCs w:val="24"/>
          <w:lang w:eastAsia="hr-HR"/>
        </w:rPr>
        <w:t>8.</w:t>
      </w:r>
      <w:r w:rsidRPr="000735BB">
        <w:rPr>
          <w:bCs/>
          <w:iCs/>
          <w:sz w:val="24"/>
          <w:szCs w:val="24"/>
          <w:lang w:eastAsia="hr-HR"/>
        </w:rPr>
        <w:t xml:space="preserve"> predviđeno uravnoteženje plana, bez projekcije poslovnog rezultata za 202</w:t>
      </w:r>
      <w:r w:rsidR="00391994" w:rsidRPr="000735BB">
        <w:rPr>
          <w:bCs/>
          <w:iCs/>
          <w:sz w:val="24"/>
          <w:szCs w:val="24"/>
          <w:lang w:eastAsia="hr-HR"/>
        </w:rPr>
        <w:t>6</w:t>
      </w:r>
      <w:r w:rsidRPr="000735BB">
        <w:rPr>
          <w:bCs/>
          <w:iCs/>
          <w:sz w:val="24"/>
          <w:szCs w:val="24"/>
          <w:lang w:eastAsia="hr-HR"/>
        </w:rPr>
        <w:t>. godinu.</w:t>
      </w:r>
      <w:r w:rsidR="00BE6AAF" w:rsidRPr="000735BB">
        <w:rPr>
          <w:bCs/>
          <w:iCs/>
          <w:sz w:val="24"/>
          <w:szCs w:val="24"/>
          <w:lang w:eastAsia="hr-HR"/>
        </w:rPr>
        <w:t xml:space="preserve"> </w:t>
      </w:r>
      <w:r w:rsidRPr="000735BB">
        <w:rPr>
          <w:bCs/>
          <w:iCs/>
          <w:sz w:val="24"/>
          <w:szCs w:val="24"/>
          <w:lang w:eastAsia="hr-HR"/>
        </w:rPr>
        <w:t xml:space="preserve">Svi eventualni viškovi/manjkovi će se uključiti u prvim Izmjenama i </w:t>
      </w:r>
      <w:r w:rsidRPr="000735BB">
        <w:rPr>
          <w:bCs/>
          <w:iCs/>
          <w:sz w:val="24"/>
          <w:szCs w:val="24"/>
          <w:lang w:eastAsia="hr-HR"/>
        </w:rPr>
        <w:lastRenderedPageBreak/>
        <w:t>dopunama Proračuna za 202</w:t>
      </w:r>
      <w:r w:rsidR="00391994" w:rsidRPr="000735BB">
        <w:rPr>
          <w:bCs/>
          <w:iCs/>
          <w:sz w:val="24"/>
          <w:szCs w:val="24"/>
          <w:lang w:eastAsia="hr-HR"/>
        </w:rPr>
        <w:t>6</w:t>
      </w:r>
      <w:r w:rsidRPr="000735BB">
        <w:rPr>
          <w:bCs/>
          <w:iCs/>
          <w:sz w:val="24"/>
          <w:szCs w:val="24"/>
          <w:lang w:eastAsia="hr-HR"/>
        </w:rPr>
        <w:t>. godinu, nakon što se kod godišnjeg financijskog izvještaja utvrdi točan rezultat poslovanja za 202</w:t>
      </w:r>
      <w:r w:rsidR="00391994" w:rsidRPr="000735BB">
        <w:rPr>
          <w:bCs/>
          <w:iCs/>
          <w:sz w:val="24"/>
          <w:szCs w:val="24"/>
          <w:lang w:eastAsia="hr-HR"/>
        </w:rPr>
        <w:t>5</w:t>
      </w:r>
      <w:r w:rsidRPr="000735BB">
        <w:rPr>
          <w:bCs/>
          <w:iCs/>
          <w:sz w:val="24"/>
          <w:szCs w:val="24"/>
          <w:lang w:eastAsia="hr-HR"/>
        </w:rPr>
        <w:t>. godinu.</w:t>
      </w:r>
    </w:p>
    <w:p w:rsidR="003501AE" w:rsidRPr="000735BB" w:rsidRDefault="003501AE" w:rsidP="003501AE">
      <w:pPr>
        <w:widowControl/>
        <w:autoSpaceDE/>
        <w:autoSpaceDN/>
        <w:rPr>
          <w:b/>
          <w:bCs/>
          <w:iCs/>
          <w:sz w:val="24"/>
          <w:szCs w:val="24"/>
          <w:lang w:eastAsia="hr-HR"/>
        </w:rPr>
      </w:pPr>
      <w:r w:rsidRPr="000735BB">
        <w:rPr>
          <w:b/>
          <w:bCs/>
          <w:iCs/>
          <w:sz w:val="24"/>
          <w:szCs w:val="24"/>
          <w:lang w:eastAsia="hr-HR"/>
        </w:rPr>
        <w:t>RAČUN FINANCIRANJA</w:t>
      </w:r>
    </w:p>
    <w:p w:rsidR="003501AE" w:rsidRPr="000735BB" w:rsidRDefault="003501AE" w:rsidP="003501AE">
      <w:pPr>
        <w:widowControl/>
        <w:autoSpaceDE/>
        <w:autoSpaceDN/>
        <w:rPr>
          <w:bCs/>
          <w:iCs/>
          <w:sz w:val="24"/>
          <w:szCs w:val="24"/>
          <w:lang w:eastAsia="hr-HR"/>
        </w:rPr>
      </w:pPr>
      <w:r w:rsidRPr="000735BB">
        <w:rPr>
          <w:bCs/>
          <w:iCs/>
          <w:sz w:val="24"/>
          <w:szCs w:val="24"/>
          <w:lang w:eastAsia="hr-HR"/>
        </w:rPr>
        <w:t>U računu financiranja nisu planirani primici od financijske imovine i zaduživanja kao ni izdaci za financijsku imovinu i otplatu kredita i zajmova, zato ga nema priloženog u financijskom planu.</w:t>
      </w:r>
    </w:p>
    <w:bookmarkEnd w:id="2"/>
    <w:p w:rsidR="004B3225" w:rsidRDefault="004B3225" w:rsidP="003501AE">
      <w:pPr>
        <w:widowControl/>
        <w:autoSpaceDE/>
        <w:autoSpaceDN/>
        <w:rPr>
          <w:bCs/>
          <w:iCs/>
          <w:color w:val="FF0000"/>
          <w:sz w:val="24"/>
          <w:szCs w:val="24"/>
          <w:lang w:eastAsia="hr-HR"/>
        </w:rPr>
      </w:pPr>
    </w:p>
    <w:p w:rsidR="00A24F16" w:rsidRPr="00A24F16" w:rsidRDefault="00A24F16" w:rsidP="00A24F16">
      <w:pPr>
        <w:widowControl/>
        <w:autoSpaceDE/>
        <w:autoSpaceDN/>
        <w:jc w:val="center"/>
        <w:rPr>
          <w:b/>
          <w:bCs/>
          <w:iCs/>
          <w:sz w:val="32"/>
          <w:szCs w:val="32"/>
          <w:lang w:eastAsia="hr-HR"/>
        </w:rPr>
      </w:pPr>
      <w:r w:rsidRPr="00A24F16">
        <w:rPr>
          <w:b/>
          <w:iCs/>
          <w:sz w:val="32"/>
          <w:szCs w:val="32"/>
          <w:u w:val="single"/>
          <w:lang w:eastAsia="hr-HR"/>
        </w:rPr>
        <w:t>OBRAZLOŽENJE – Posebni dio financijskog plana za 2026.-2028.g.</w:t>
      </w:r>
    </w:p>
    <w:p w:rsidR="00A24F16" w:rsidRPr="00A24F16" w:rsidRDefault="00A24F16" w:rsidP="00A24F16">
      <w:pPr>
        <w:spacing w:before="3"/>
        <w:rPr>
          <w:b/>
          <w:sz w:val="24"/>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815"/>
        <w:gridCol w:w="7370"/>
      </w:tblGrid>
      <w:tr w:rsidR="00A24F16" w:rsidRPr="00A24F16" w:rsidTr="009E514A">
        <w:trPr>
          <w:trHeight w:val="334"/>
        </w:trPr>
        <w:tc>
          <w:tcPr>
            <w:tcW w:w="1618" w:type="dxa"/>
            <w:shd w:val="clear" w:color="auto" w:fill="D9D9D9"/>
          </w:tcPr>
          <w:p w:rsidR="00A24F16" w:rsidRPr="00A24F16" w:rsidRDefault="00A24F16" w:rsidP="00A24F16">
            <w:pPr>
              <w:spacing w:line="273" w:lineRule="exact"/>
              <w:ind w:left="107"/>
              <w:rPr>
                <w:b/>
                <w:sz w:val="24"/>
              </w:rPr>
            </w:pPr>
            <w:r w:rsidRPr="00A24F16">
              <w:rPr>
                <w:b/>
                <w:spacing w:val="-2"/>
                <w:sz w:val="24"/>
              </w:rPr>
              <w:t>RAZDJEL:</w:t>
            </w:r>
          </w:p>
        </w:tc>
        <w:tc>
          <w:tcPr>
            <w:tcW w:w="815" w:type="dxa"/>
          </w:tcPr>
          <w:p w:rsidR="00A24F16" w:rsidRPr="00A24F16" w:rsidRDefault="00A24F16" w:rsidP="00A24F16">
            <w:pPr>
              <w:spacing w:line="273" w:lineRule="exact"/>
              <w:ind w:left="104"/>
              <w:rPr>
                <w:b/>
                <w:i/>
                <w:sz w:val="24"/>
              </w:rPr>
            </w:pPr>
            <w:r w:rsidRPr="00A24F16">
              <w:rPr>
                <w:b/>
                <w:i/>
                <w:spacing w:val="-5"/>
                <w:sz w:val="24"/>
              </w:rPr>
              <w:t>004</w:t>
            </w:r>
          </w:p>
        </w:tc>
        <w:tc>
          <w:tcPr>
            <w:tcW w:w="7370" w:type="dxa"/>
          </w:tcPr>
          <w:p w:rsidR="00A24F16" w:rsidRPr="00A24F16" w:rsidRDefault="00A24F16" w:rsidP="00A24F16">
            <w:pPr>
              <w:spacing w:line="276" w:lineRule="exact"/>
              <w:ind w:left="104"/>
              <w:jc w:val="center"/>
              <w:rPr>
                <w:b/>
                <w:i/>
                <w:sz w:val="24"/>
              </w:rPr>
            </w:pPr>
            <w:r w:rsidRPr="00A24F16">
              <w:rPr>
                <w:b/>
                <w:i/>
                <w:sz w:val="24"/>
              </w:rPr>
              <w:t>UPRAVNI</w:t>
            </w:r>
            <w:r w:rsidRPr="00A24F16">
              <w:rPr>
                <w:b/>
                <w:i/>
                <w:spacing w:val="-14"/>
                <w:sz w:val="24"/>
              </w:rPr>
              <w:t xml:space="preserve"> </w:t>
            </w:r>
            <w:r w:rsidRPr="00A24F16">
              <w:rPr>
                <w:b/>
                <w:i/>
                <w:sz w:val="24"/>
              </w:rPr>
              <w:t>ODJEL</w:t>
            </w:r>
            <w:r w:rsidRPr="00A24F16">
              <w:rPr>
                <w:b/>
                <w:i/>
                <w:spacing w:val="-14"/>
                <w:sz w:val="24"/>
              </w:rPr>
              <w:t xml:space="preserve"> </w:t>
            </w:r>
            <w:r w:rsidRPr="00A24F16">
              <w:rPr>
                <w:b/>
                <w:i/>
                <w:sz w:val="24"/>
              </w:rPr>
              <w:t>ZA</w:t>
            </w:r>
            <w:r w:rsidRPr="00A24F16">
              <w:rPr>
                <w:b/>
                <w:i/>
                <w:spacing w:val="-12"/>
                <w:sz w:val="24"/>
              </w:rPr>
              <w:t xml:space="preserve"> </w:t>
            </w:r>
            <w:r w:rsidRPr="00A24F16">
              <w:rPr>
                <w:b/>
                <w:i/>
                <w:sz w:val="24"/>
              </w:rPr>
              <w:t>PROSVJETU</w:t>
            </w:r>
          </w:p>
        </w:tc>
      </w:tr>
    </w:tbl>
    <w:p w:rsidR="00A24F16" w:rsidRPr="00A24F16" w:rsidRDefault="00A24F16" w:rsidP="00A24F16">
      <w:pPr>
        <w:rPr>
          <w:b/>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8075"/>
      </w:tblGrid>
      <w:tr w:rsidR="00A24F16" w:rsidRPr="00A24F16" w:rsidTr="009E514A">
        <w:trPr>
          <w:trHeight w:val="880"/>
        </w:trPr>
        <w:tc>
          <w:tcPr>
            <w:tcW w:w="1728" w:type="dxa"/>
            <w:shd w:val="clear" w:color="auto" w:fill="D9D9D9"/>
          </w:tcPr>
          <w:p w:rsidR="00A24F16" w:rsidRPr="00A24F16" w:rsidRDefault="00A24F16" w:rsidP="00A24F16">
            <w:pPr>
              <w:ind w:left="107"/>
              <w:rPr>
                <w:b/>
                <w:sz w:val="24"/>
              </w:rPr>
            </w:pPr>
            <w:r w:rsidRPr="00A24F16">
              <w:rPr>
                <w:b/>
                <w:spacing w:val="-2"/>
                <w:sz w:val="24"/>
              </w:rPr>
              <w:t xml:space="preserve">Sažetak djelokruga </w:t>
            </w:r>
            <w:r w:rsidRPr="00A24F16">
              <w:rPr>
                <w:b/>
                <w:spacing w:val="-4"/>
                <w:sz w:val="24"/>
              </w:rPr>
              <w:t>rada:</w:t>
            </w:r>
          </w:p>
        </w:tc>
        <w:tc>
          <w:tcPr>
            <w:tcW w:w="8075" w:type="dxa"/>
          </w:tcPr>
          <w:p w:rsidR="00A24F16" w:rsidRPr="00A24F16" w:rsidRDefault="00A24F16" w:rsidP="00A24F16">
            <w:pPr>
              <w:ind w:left="107"/>
              <w:rPr>
                <w:sz w:val="24"/>
              </w:rPr>
            </w:pPr>
            <w:r w:rsidRPr="00A24F16">
              <w:rPr>
                <w:sz w:val="24"/>
              </w:rPr>
              <w:t>Tehnička</w:t>
            </w:r>
            <w:r w:rsidRPr="00A24F16">
              <w:rPr>
                <w:spacing w:val="-6"/>
                <w:sz w:val="24"/>
              </w:rPr>
              <w:t xml:space="preserve"> </w:t>
            </w:r>
            <w:r w:rsidRPr="00A24F16">
              <w:rPr>
                <w:sz w:val="24"/>
              </w:rPr>
              <w:t>i</w:t>
            </w:r>
            <w:r w:rsidRPr="00A24F16">
              <w:rPr>
                <w:spacing w:val="-4"/>
                <w:sz w:val="24"/>
              </w:rPr>
              <w:t xml:space="preserve"> </w:t>
            </w:r>
            <w:r w:rsidRPr="00A24F16">
              <w:rPr>
                <w:sz w:val="24"/>
              </w:rPr>
              <w:t>industrijska</w:t>
            </w:r>
            <w:r w:rsidRPr="00A24F16">
              <w:rPr>
                <w:spacing w:val="-4"/>
                <w:sz w:val="24"/>
              </w:rPr>
              <w:t xml:space="preserve"> </w:t>
            </w:r>
            <w:r w:rsidRPr="00A24F16">
              <w:rPr>
                <w:sz w:val="24"/>
              </w:rPr>
              <w:t>škola</w:t>
            </w:r>
            <w:r w:rsidRPr="00A24F16">
              <w:rPr>
                <w:spacing w:val="-5"/>
                <w:sz w:val="24"/>
              </w:rPr>
              <w:t xml:space="preserve"> </w:t>
            </w:r>
            <w:r w:rsidRPr="00A24F16">
              <w:rPr>
                <w:sz w:val="24"/>
              </w:rPr>
              <w:t>Ruđera</w:t>
            </w:r>
            <w:r w:rsidRPr="00A24F16">
              <w:rPr>
                <w:spacing w:val="-4"/>
                <w:sz w:val="24"/>
              </w:rPr>
              <w:t xml:space="preserve"> </w:t>
            </w:r>
            <w:r w:rsidRPr="00A24F16">
              <w:rPr>
                <w:sz w:val="24"/>
              </w:rPr>
              <w:t>Boškovića</w:t>
            </w:r>
            <w:r w:rsidRPr="00A24F16">
              <w:rPr>
                <w:spacing w:val="-5"/>
                <w:sz w:val="24"/>
              </w:rPr>
              <w:t xml:space="preserve"> </w:t>
            </w:r>
            <w:r w:rsidRPr="00A24F16">
              <w:rPr>
                <w:sz w:val="24"/>
              </w:rPr>
              <w:t>u</w:t>
            </w:r>
            <w:r w:rsidRPr="00A24F16">
              <w:rPr>
                <w:spacing w:val="-2"/>
                <w:sz w:val="24"/>
              </w:rPr>
              <w:t xml:space="preserve"> </w:t>
            </w:r>
            <w:r w:rsidRPr="00A24F16">
              <w:rPr>
                <w:sz w:val="24"/>
              </w:rPr>
              <w:t>Sinju</w:t>
            </w:r>
            <w:r w:rsidRPr="00A24F16">
              <w:rPr>
                <w:spacing w:val="-4"/>
                <w:sz w:val="24"/>
              </w:rPr>
              <w:t xml:space="preserve"> </w:t>
            </w:r>
            <w:r w:rsidRPr="00A24F16">
              <w:rPr>
                <w:sz w:val="24"/>
              </w:rPr>
              <w:t>je</w:t>
            </w:r>
            <w:r w:rsidRPr="00A24F16">
              <w:rPr>
                <w:spacing w:val="-4"/>
                <w:sz w:val="24"/>
              </w:rPr>
              <w:t xml:space="preserve"> </w:t>
            </w:r>
            <w:r w:rsidRPr="00A24F16">
              <w:rPr>
                <w:sz w:val="24"/>
              </w:rPr>
              <w:t>javna</w:t>
            </w:r>
            <w:r w:rsidRPr="00A24F16">
              <w:rPr>
                <w:spacing w:val="-5"/>
                <w:sz w:val="24"/>
              </w:rPr>
              <w:t xml:space="preserve"> </w:t>
            </w:r>
            <w:r w:rsidRPr="00A24F16">
              <w:rPr>
                <w:sz w:val="24"/>
              </w:rPr>
              <w:t>ustanova</w:t>
            </w:r>
            <w:r w:rsidRPr="00A24F16">
              <w:rPr>
                <w:spacing w:val="-5"/>
                <w:sz w:val="24"/>
              </w:rPr>
              <w:t xml:space="preserve"> </w:t>
            </w:r>
            <w:r w:rsidRPr="00A24F16">
              <w:rPr>
                <w:sz w:val="24"/>
              </w:rPr>
              <w:t>koja obavlja djelatnost srednjoškolskog odgoja i obrazovanja učenika.</w:t>
            </w:r>
          </w:p>
        </w:tc>
      </w:tr>
    </w:tbl>
    <w:p w:rsidR="00A24F16" w:rsidRPr="00A24F16" w:rsidRDefault="00A24F16" w:rsidP="00A24F16">
      <w:pPr>
        <w:rPr>
          <w:b/>
          <w:sz w:val="28"/>
          <w:szCs w:val="20"/>
        </w:rPr>
      </w:pPr>
      <w:r w:rsidRPr="00A24F16">
        <w:rPr>
          <w:b/>
          <w:sz w:val="28"/>
          <w:szCs w:val="20"/>
        </w:rPr>
        <w:t xml:space="preserve">   </w:t>
      </w: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417"/>
        <w:gridCol w:w="1418"/>
        <w:gridCol w:w="1417"/>
        <w:gridCol w:w="1418"/>
        <w:gridCol w:w="1417"/>
        <w:gridCol w:w="1286"/>
      </w:tblGrid>
      <w:tr w:rsidR="00A24F16" w:rsidRPr="00A24F16" w:rsidTr="009E514A">
        <w:trPr>
          <w:trHeight w:val="894"/>
        </w:trPr>
        <w:tc>
          <w:tcPr>
            <w:tcW w:w="1430" w:type="dxa"/>
            <w:shd w:val="clear" w:color="auto" w:fill="D9D9D9"/>
          </w:tcPr>
          <w:p w:rsidR="00A24F16" w:rsidRPr="00A24F16" w:rsidRDefault="00A24F16" w:rsidP="00A24F16">
            <w:pPr>
              <w:ind w:left="150" w:right="141"/>
              <w:jc w:val="center"/>
              <w:rPr>
                <w:b/>
                <w:sz w:val="24"/>
              </w:rPr>
            </w:pPr>
            <w:r w:rsidRPr="00A24F16">
              <w:rPr>
                <w:b/>
                <w:spacing w:val="-2"/>
                <w:sz w:val="24"/>
              </w:rPr>
              <w:t>Pregled planiranih sredstava</w:t>
            </w:r>
          </w:p>
        </w:tc>
        <w:tc>
          <w:tcPr>
            <w:tcW w:w="1417" w:type="dxa"/>
            <w:shd w:val="clear" w:color="auto" w:fill="D9D9D9"/>
          </w:tcPr>
          <w:p w:rsidR="00A24F16" w:rsidRPr="00A24F16" w:rsidRDefault="00A24F16" w:rsidP="00A24F16">
            <w:pPr>
              <w:ind w:left="361" w:right="150" w:hanging="202"/>
              <w:jc w:val="center"/>
              <w:rPr>
                <w:b/>
                <w:sz w:val="24"/>
              </w:rPr>
            </w:pPr>
            <w:r w:rsidRPr="00A24F16">
              <w:rPr>
                <w:b/>
                <w:spacing w:val="-2"/>
                <w:sz w:val="24"/>
              </w:rPr>
              <w:t>Izvršeno 2024.</w:t>
            </w:r>
          </w:p>
        </w:tc>
        <w:tc>
          <w:tcPr>
            <w:tcW w:w="1418" w:type="dxa"/>
            <w:shd w:val="clear" w:color="auto" w:fill="D9D9D9"/>
          </w:tcPr>
          <w:p w:rsidR="00A24F16" w:rsidRPr="00A24F16" w:rsidRDefault="00A24F16" w:rsidP="00A24F16">
            <w:pPr>
              <w:ind w:left="426" w:right="199" w:hanging="216"/>
              <w:jc w:val="center"/>
              <w:rPr>
                <w:b/>
                <w:sz w:val="24"/>
              </w:rPr>
            </w:pPr>
            <w:r w:rsidRPr="00A24F16">
              <w:rPr>
                <w:b/>
                <w:spacing w:val="-2"/>
                <w:sz w:val="24"/>
              </w:rPr>
              <w:t>Tekući plan 2025.</w:t>
            </w:r>
          </w:p>
        </w:tc>
        <w:tc>
          <w:tcPr>
            <w:tcW w:w="1417" w:type="dxa"/>
            <w:shd w:val="clear" w:color="auto" w:fill="D9D9D9"/>
          </w:tcPr>
          <w:p w:rsidR="00A24F16" w:rsidRPr="00A24F16" w:rsidRDefault="00A24F16" w:rsidP="00A24F16">
            <w:pPr>
              <w:ind w:left="424" w:right="108" w:hanging="313"/>
              <w:jc w:val="center"/>
              <w:rPr>
                <w:b/>
                <w:sz w:val="24"/>
              </w:rPr>
            </w:pPr>
            <w:r w:rsidRPr="00A24F16">
              <w:rPr>
                <w:b/>
                <w:sz w:val="24"/>
              </w:rPr>
              <w:t>Plan</w:t>
            </w:r>
            <w:r w:rsidRPr="00A24F16">
              <w:rPr>
                <w:b/>
                <w:spacing w:val="-6"/>
                <w:sz w:val="24"/>
              </w:rPr>
              <w:t xml:space="preserve"> </w:t>
            </w:r>
            <w:r w:rsidRPr="00A24F16">
              <w:rPr>
                <w:b/>
                <w:spacing w:val="-2"/>
                <w:sz w:val="24"/>
              </w:rPr>
              <w:t>2026.</w:t>
            </w:r>
          </w:p>
        </w:tc>
        <w:tc>
          <w:tcPr>
            <w:tcW w:w="1418" w:type="dxa"/>
            <w:shd w:val="clear" w:color="auto" w:fill="D9D9D9"/>
          </w:tcPr>
          <w:p w:rsidR="00A24F16" w:rsidRPr="00A24F16" w:rsidRDefault="00A24F16" w:rsidP="00A24F16">
            <w:pPr>
              <w:spacing w:line="273" w:lineRule="exact"/>
              <w:ind w:left="96" w:right="92"/>
              <w:jc w:val="center"/>
              <w:rPr>
                <w:b/>
                <w:sz w:val="24"/>
              </w:rPr>
            </w:pPr>
            <w:r w:rsidRPr="00A24F16">
              <w:rPr>
                <w:b/>
                <w:spacing w:val="-2"/>
                <w:sz w:val="24"/>
              </w:rPr>
              <w:t>Projekcija 2027.</w:t>
            </w:r>
          </w:p>
        </w:tc>
        <w:tc>
          <w:tcPr>
            <w:tcW w:w="1417" w:type="dxa"/>
            <w:shd w:val="clear" w:color="auto" w:fill="D9D9D9"/>
          </w:tcPr>
          <w:p w:rsidR="00A24F16" w:rsidRPr="00A24F16" w:rsidRDefault="00A24F16" w:rsidP="00A24F16">
            <w:pPr>
              <w:ind w:left="426" w:right="153" w:hanging="262"/>
              <w:jc w:val="center"/>
              <w:rPr>
                <w:b/>
                <w:sz w:val="24"/>
              </w:rPr>
            </w:pPr>
            <w:r w:rsidRPr="00A24F16">
              <w:rPr>
                <w:b/>
                <w:spacing w:val="-2"/>
                <w:sz w:val="24"/>
              </w:rPr>
              <w:t>Projekcija 2028.</w:t>
            </w:r>
          </w:p>
        </w:tc>
        <w:tc>
          <w:tcPr>
            <w:tcW w:w="1286" w:type="dxa"/>
            <w:shd w:val="clear" w:color="auto" w:fill="D9D9D9"/>
          </w:tcPr>
          <w:p w:rsidR="00A24F16" w:rsidRPr="00A24F16" w:rsidRDefault="00A24F16" w:rsidP="00A24F16">
            <w:pPr>
              <w:ind w:left="426" w:right="156" w:hanging="262"/>
              <w:jc w:val="center"/>
              <w:rPr>
                <w:b/>
                <w:spacing w:val="-2"/>
                <w:sz w:val="24"/>
              </w:rPr>
            </w:pPr>
            <w:r w:rsidRPr="00A24F16">
              <w:rPr>
                <w:b/>
                <w:spacing w:val="-2"/>
                <w:sz w:val="24"/>
              </w:rPr>
              <w:t>Indeks</w:t>
            </w:r>
          </w:p>
          <w:p w:rsidR="00A24F16" w:rsidRPr="00A24F16" w:rsidRDefault="00A24F16" w:rsidP="00A24F16">
            <w:pPr>
              <w:ind w:left="426" w:right="156" w:hanging="262"/>
              <w:jc w:val="center"/>
              <w:rPr>
                <w:b/>
                <w:sz w:val="20"/>
                <w:szCs w:val="20"/>
              </w:rPr>
            </w:pPr>
            <w:r w:rsidRPr="00A24F16">
              <w:rPr>
                <w:b/>
                <w:spacing w:val="-2"/>
                <w:sz w:val="20"/>
                <w:szCs w:val="20"/>
              </w:rPr>
              <w:t>2026/2025.</w:t>
            </w:r>
          </w:p>
        </w:tc>
      </w:tr>
      <w:tr w:rsidR="00A24F16" w:rsidRPr="00A24F16" w:rsidTr="009E514A">
        <w:trPr>
          <w:trHeight w:val="995"/>
        </w:trPr>
        <w:tc>
          <w:tcPr>
            <w:tcW w:w="1430" w:type="dxa"/>
          </w:tcPr>
          <w:p w:rsidR="00A24F16" w:rsidRPr="00A24F16" w:rsidRDefault="00A24F16" w:rsidP="00A24F16">
            <w:pPr>
              <w:ind w:left="107" w:right="145"/>
              <w:rPr>
                <w:sz w:val="20"/>
              </w:rPr>
            </w:pPr>
            <w:r w:rsidRPr="00A24F16">
              <w:rPr>
                <w:sz w:val="20"/>
              </w:rPr>
              <w:t>Razvoj odgojno obrazovnog sustava-4001</w:t>
            </w:r>
          </w:p>
        </w:tc>
        <w:tc>
          <w:tcPr>
            <w:tcW w:w="1417" w:type="dxa"/>
          </w:tcPr>
          <w:p w:rsidR="00A24F16" w:rsidRPr="00A24F16" w:rsidRDefault="00A24F16" w:rsidP="00A24F16">
            <w:pPr>
              <w:spacing w:line="223" w:lineRule="exact"/>
              <w:ind w:right="97"/>
              <w:jc w:val="center"/>
              <w:rPr>
                <w:spacing w:val="-2"/>
                <w:sz w:val="20"/>
              </w:rPr>
            </w:pPr>
            <w:r w:rsidRPr="00A24F16">
              <w:rPr>
                <w:bCs/>
                <w:color w:val="000000"/>
              </w:rPr>
              <w:t>33.633,82€</w:t>
            </w:r>
          </w:p>
        </w:tc>
        <w:tc>
          <w:tcPr>
            <w:tcW w:w="1418" w:type="dxa"/>
          </w:tcPr>
          <w:p w:rsidR="00A24F16" w:rsidRPr="00A24F16" w:rsidRDefault="00A24F16" w:rsidP="00A24F16">
            <w:pPr>
              <w:spacing w:line="223" w:lineRule="exact"/>
              <w:ind w:right="98"/>
              <w:jc w:val="center"/>
              <w:rPr>
                <w:spacing w:val="-2"/>
                <w:sz w:val="20"/>
              </w:rPr>
            </w:pPr>
            <w:r w:rsidRPr="00A24F16">
              <w:rPr>
                <w:spacing w:val="-2"/>
                <w:sz w:val="20"/>
              </w:rPr>
              <w:t>33.950,14€</w:t>
            </w:r>
          </w:p>
        </w:tc>
        <w:tc>
          <w:tcPr>
            <w:tcW w:w="1417" w:type="dxa"/>
          </w:tcPr>
          <w:p w:rsidR="00A24F16" w:rsidRPr="00A24F16" w:rsidRDefault="00A24F16" w:rsidP="00A24F16">
            <w:pPr>
              <w:spacing w:line="223" w:lineRule="exact"/>
              <w:ind w:left="70" w:right="92"/>
              <w:jc w:val="center"/>
              <w:rPr>
                <w:spacing w:val="-2"/>
                <w:sz w:val="20"/>
              </w:rPr>
            </w:pPr>
            <w:r w:rsidRPr="00A24F16">
              <w:rPr>
                <w:spacing w:val="-2"/>
                <w:sz w:val="20"/>
              </w:rPr>
              <w:t>24.337,36€</w:t>
            </w:r>
          </w:p>
        </w:tc>
        <w:tc>
          <w:tcPr>
            <w:tcW w:w="1418" w:type="dxa"/>
          </w:tcPr>
          <w:p w:rsidR="00A24F16" w:rsidRPr="00A24F16" w:rsidRDefault="00A24F16" w:rsidP="00A24F16">
            <w:pPr>
              <w:spacing w:line="223" w:lineRule="exact"/>
              <w:ind w:left="75" w:right="92"/>
              <w:jc w:val="center"/>
              <w:rPr>
                <w:spacing w:val="-2"/>
                <w:sz w:val="20"/>
              </w:rPr>
            </w:pPr>
            <w:r w:rsidRPr="00A24F16">
              <w:rPr>
                <w:spacing w:val="-2"/>
                <w:sz w:val="20"/>
              </w:rPr>
              <w:t>24.337,96€</w:t>
            </w:r>
          </w:p>
        </w:tc>
        <w:tc>
          <w:tcPr>
            <w:tcW w:w="1417" w:type="dxa"/>
          </w:tcPr>
          <w:p w:rsidR="00A24F16" w:rsidRPr="00A24F16" w:rsidRDefault="00A24F16" w:rsidP="00A24F16">
            <w:pPr>
              <w:spacing w:line="223" w:lineRule="exact"/>
              <w:ind w:left="106"/>
              <w:jc w:val="center"/>
              <w:rPr>
                <w:spacing w:val="-2"/>
                <w:sz w:val="20"/>
              </w:rPr>
            </w:pPr>
            <w:r w:rsidRPr="00A24F16">
              <w:rPr>
                <w:spacing w:val="-2"/>
                <w:sz w:val="20"/>
              </w:rPr>
              <w:t>24.337,96€</w:t>
            </w:r>
          </w:p>
        </w:tc>
        <w:tc>
          <w:tcPr>
            <w:tcW w:w="1286" w:type="dxa"/>
          </w:tcPr>
          <w:p w:rsidR="00A24F16" w:rsidRPr="00A24F16" w:rsidRDefault="00A24F16" w:rsidP="00A24F16">
            <w:pPr>
              <w:spacing w:line="223" w:lineRule="exact"/>
              <w:ind w:left="129" w:right="93"/>
              <w:jc w:val="center"/>
              <w:rPr>
                <w:spacing w:val="-2"/>
                <w:sz w:val="20"/>
              </w:rPr>
            </w:pPr>
            <w:r w:rsidRPr="00A24F16">
              <w:rPr>
                <w:spacing w:val="-2"/>
                <w:sz w:val="20"/>
              </w:rPr>
              <w:t>71,69%</w:t>
            </w:r>
          </w:p>
          <w:p w:rsidR="00A24F16" w:rsidRPr="00A24F16" w:rsidRDefault="00A24F16" w:rsidP="00A24F16">
            <w:pPr>
              <w:spacing w:line="223" w:lineRule="exact"/>
              <w:ind w:left="129" w:right="93"/>
              <w:jc w:val="center"/>
              <w:rPr>
                <w:spacing w:val="-2"/>
                <w:sz w:val="20"/>
              </w:rPr>
            </w:pPr>
          </w:p>
        </w:tc>
      </w:tr>
      <w:tr w:rsidR="00A24F16" w:rsidRPr="00A24F16" w:rsidTr="009E514A">
        <w:trPr>
          <w:trHeight w:val="698"/>
        </w:trPr>
        <w:tc>
          <w:tcPr>
            <w:tcW w:w="1430" w:type="dxa"/>
          </w:tcPr>
          <w:p w:rsidR="00A24F16" w:rsidRPr="00A24F16" w:rsidRDefault="00A24F16" w:rsidP="00A24F16">
            <w:pPr>
              <w:ind w:left="107"/>
              <w:rPr>
                <w:sz w:val="20"/>
              </w:rPr>
            </w:pPr>
            <w:r w:rsidRPr="00A24F16">
              <w:rPr>
                <w:sz w:val="20"/>
              </w:rPr>
              <w:t>Srednjoškolsko obrazovanje</w:t>
            </w:r>
          </w:p>
          <w:p w:rsidR="00A24F16" w:rsidRPr="00A24F16" w:rsidRDefault="00A24F16" w:rsidP="00A24F16">
            <w:pPr>
              <w:ind w:left="107"/>
              <w:rPr>
                <w:sz w:val="20"/>
              </w:rPr>
            </w:pPr>
            <w:r w:rsidRPr="00A24F16">
              <w:rPr>
                <w:sz w:val="20"/>
              </w:rPr>
              <w:t>4040</w:t>
            </w:r>
          </w:p>
        </w:tc>
        <w:tc>
          <w:tcPr>
            <w:tcW w:w="1417" w:type="dxa"/>
          </w:tcPr>
          <w:p w:rsidR="00A24F16" w:rsidRPr="00A24F16" w:rsidRDefault="00A24F16" w:rsidP="00A24F16">
            <w:pPr>
              <w:rPr>
                <w:sz w:val="20"/>
              </w:rPr>
            </w:pPr>
            <w:r w:rsidRPr="00A24F16">
              <w:rPr>
                <w:bCs/>
                <w:color w:val="000000"/>
              </w:rPr>
              <w:t>2.057.945,32</w:t>
            </w:r>
            <w:r w:rsidRPr="00A24F16">
              <w:rPr>
                <w:sz w:val="20"/>
              </w:rPr>
              <w:t>€</w:t>
            </w:r>
          </w:p>
        </w:tc>
        <w:tc>
          <w:tcPr>
            <w:tcW w:w="1418" w:type="dxa"/>
          </w:tcPr>
          <w:p w:rsidR="00A24F16" w:rsidRPr="00A24F16" w:rsidRDefault="00A24F16" w:rsidP="00A24F16">
            <w:pPr>
              <w:ind w:left="107"/>
              <w:jc w:val="center"/>
              <w:rPr>
                <w:sz w:val="20"/>
              </w:rPr>
            </w:pPr>
            <w:r w:rsidRPr="00A24F16">
              <w:rPr>
                <w:sz w:val="20"/>
              </w:rPr>
              <w:t>2.281.126,16€</w:t>
            </w:r>
          </w:p>
        </w:tc>
        <w:tc>
          <w:tcPr>
            <w:tcW w:w="1417" w:type="dxa"/>
          </w:tcPr>
          <w:p w:rsidR="00A24F16" w:rsidRPr="00A24F16" w:rsidRDefault="00A24F16" w:rsidP="00A24F16">
            <w:pPr>
              <w:ind w:left="107"/>
              <w:jc w:val="center"/>
              <w:rPr>
                <w:sz w:val="20"/>
              </w:rPr>
            </w:pPr>
            <w:r w:rsidRPr="00A24F16">
              <w:rPr>
                <w:sz w:val="20"/>
              </w:rPr>
              <w:t>2.164.701,99€</w:t>
            </w:r>
          </w:p>
        </w:tc>
        <w:tc>
          <w:tcPr>
            <w:tcW w:w="1418" w:type="dxa"/>
          </w:tcPr>
          <w:p w:rsidR="00A24F16" w:rsidRPr="00A24F16" w:rsidRDefault="00A24F16" w:rsidP="00A24F16">
            <w:pPr>
              <w:ind w:left="107"/>
              <w:jc w:val="center"/>
              <w:rPr>
                <w:sz w:val="20"/>
              </w:rPr>
            </w:pPr>
            <w:r w:rsidRPr="00A24F16">
              <w:rPr>
                <w:sz w:val="20"/>
              </w:rPr>
              <w:t>2.165.701,99€</w:t>
            </w:r>
          </w:p>
        </w:tc>
        <w:tc>
          <w:tcPr>
            <w:tcW w:w="1417" w:type="dxa"/>
          </w:tcPr>
          <w:p w:rsidR="00A24F16" w:rsidRPr="00A24F16" w:rsidRDefault="00A24F16" w:rsidP="00A24F16">
            <w:pPr>
              <w:ind w:left="107"/>
              <w:jc w:val="center"/>
              <w:rPr>
                <w:sz w:val="20"/>
              </w:rPr>
            </w:pPr>
            <w:r w:rsidRPr="00A24F16">
              <w:rPr>
                <w:sz w:val="20"/>
              </w:rPr>
              <w:t>2.165.701,99€</w:t>
            </w:r>
          </w:p>
        </w:tc>
        <w:tc>
          <w:tcPr>
            <w:tcW w:w="1286" w:type="dxa"/>
          </w:tcPr>
          <w:p w:rsidR="00A24F16" w:rsidRPr="00A24F16" w:rsidRDefault="00A24F16" w:rsidP="00A24F16">
            <w:pPr>
              <w:ind w:left="107"/>
              <w:jc w:val="center"/>
              <w:rPr>
                <w:sz w:val="20"/>
              </w:rPr>
            </w:pPr>
            <w:r w:rsidRPr="00A24F16">
              <w:rPr>
                <w:sz w:val="20"/>
              </w:rPr>
              <w:t>94,90%</w:t>
            </w:r>
          </w:p>
        </w:tc>
      </w:tr>
      <w:tr w:rsidR="00A24F16" w:rsidRPr="00A24F16" w:rsidTr="009E514A">
        <w:trPr>
          <w:trHeight w:val="556"/>
        </w:trPr>
        <w:tc>
          <w:tcPr>
            <w:tcW w:w="1430" w:type="dxa"/>
            <w:shd w:val="clear" w:color="auto" w:fill="D9D9D9"/>
          </w:tcPr>
          <w:p w:rsidR="00A24F16" w:rsidRPr="00A24F16" w:rsidRDefault="00A24F16" w:rsidP="00A24F16">
            <w:pPr>
              <w:ind w:left="107" w:right="141"/>
              <w:jc w:val="center"/>
              <w:rPr>
                <w:b/>
                <w:sz w:val="24"/>
              </w:rPr>
            </w:pPr>
            <w:r w:rsidRPr="00A24F16">
              <w:rPr>
                <w:b/>
                <w:spacing w:val="-2"/>
                <w:sz w:val="24"/>
              </w:rPr>
              <w:t>UKUPNO RAZDJEL</w:t>
            </w:r>
          </w:p>
        </w:tc>
        <w:tc>
          <w:tcPr>
            <w:tcW w:w="1417" w:type="dxa"/>
          </w:tcPr>
          <w:p w:rsidR="00A24F16" w:rsidRPr="00A24F16" w:rsidRDefault="00A24F16" w:rsidP="00A24F16">
            <w:pPr>
              <w:spacing w:line="229" w:lineRule="exact"/>
              <w:ind w:right="97"/>
              <w:jc w:val="center"/>
              <w:rPr>
                <w:b/>
                <w:sz w:val="20"/>
              </w:rPr>
            </w:pPr>
            <w:r w:rsidRPr="00A24F16">
              <w:rPr>
                <w:b/>
                <w:bCs/>
                <w:color w:val="000000"/>
              </w:rPr>
              <w:t>2.091.579,14</w:t>
            </w:r>
            <w:r w:rsidRPr="00A24F16">
              <w:rPr>
                <w:b/>
                <w:spacing w:val="-2"/>
                <w:sz w:val="20"/>
              </w:rPr>
              <w:t>€</w:t>
            </w:r>
          </w:p>
        </w:tc>
        <w:tc>
          <w:tcPr>
            <w:tcW w:w="1418" w:type="dxa"/>
          </w:tcPr>
          <w:p w:rsidR="00A24F16" w:rsidRPr="00A24F16" w:rsidRDefault="00A24F16" w:rsidP="00A24F16">
            <w:pPr>
              <w:spacing w:line="274" w:lineRule="exact"/>
              <w:ind w:right="96"/>
              <w:jc w:val="center"/>
              <w:rPr>
                <w:b/>
                <w:sz w:val="24"/>
              </w:rPr>
            </w:pPr>
            <w:r w:rsidRPr="00A24F16">
              <w:rPr>
                <w:b/>
                <w:spacing w:val="-2"/>
                <w:sz w:val="20"/>
              </w:rPr>
              <w:t>2.315.076,30€</w:t>
            </w:r>
          </w:p>
        </w:tc>
        <w:tc>
          <w:tcPr>
            <w:tcW w:w="1417" w:type="dxa"/>
          </w:tcPr>
          <w:p w:rsidR="00A24F16" w:rsidRPr="00A24F16" w:rsidRDefault="00A24F16" w:rsidP="00A24F16">
            <w:pPr>
              <w:spacing w:line="230" w:lineRule="exact"/>
              <w:ind w:left="99" w:right="66"/>
              <w:jc w:val="center"/>
              <w:rPr>
                <w:b/>
                <w:sz w:val="20"/>
              </w:rPr>
            </w:pPr>
            <w:r w:rsidRPr="00A24F16">
              <w:rPr>
                <w:b/>
                <w:spacing w:val="-2"/>
                <w:sz w:val="20"/>
              </w:rPr>
              <w:t>2.189.039,95€</w:t>
            </w:r>
          </w:p>
        </w:tc>
        <w:tc>
          <w:tcPr>
            <w:tcW w:w="1418" w:type="dxa"/>
          </w:tcPr>
          <w:p w:rsidR="00A24F16" w:rsidRPr="00A24F16" w:rsidRDefault="00A24F16" w:rsidP="00A24F16">
            <w:pPr>
              <w:spacing w:line="230" w:lineRule="exact"/>
              <w:ind w:left="99" w:right="62"/>
              <w:jc w:val="center"/>
              <w:rPr>
                <w:b/>
                <w:sz w:val="20"/>
              </w:rPr>
            </w:pPr>
            <w:r w:rsidRPr="00A24F16">
              <w:rPr>
                <w:b/>
                <w:sz w:val="20"/>
              </w:rPr>
              <w:t>2.190.039,95€</w:t>
            </w:r>
          </w:p>
        </w:tc>
        <w:tc>
          <w:tcPr>
            <w:tcW w:w="1417" w:type="dxa"/>
          </w:tcPr>
          <w:p w:rsidR="00A24F16" w:rsidRPr="00A24F16" w:rsidRDefault="00A24F16" w:rsidP="00A24F16">
            <w:pPr>
              <w:spacing w:line="230" w:lineRule="exact"/>
              <w:ind w:left="135"/>
              <w:jc w:val="center"/>
              <w:rPr>
                <w:b/>
                <w:sz w:val="20"/>
              </w:rPr>
            </w:pPr>
            <w:r w:rsidRPr="00A24F16">
              <w:rPr>
                <w:b/>
                <w:sz w:val="20"/>
              </w:rPr>
              <w:t>2.190.039,95€</w:t>
            </w:r>
          </w:p>
        </w:tc>
        <w:tc>
          <w:tcPr>
            <w:tcW w:w="1286" w:type="dxa"/>
          </w:tcPr>
          <w:p w:rsidR="00A24F16" w:rsidRPr="00A24F16" w:rsidRDefault="00A24F16" w:rsidP="00A24F16">
            <w:pPr>
              <w:spacing w:line="230" w:lineRule="exact"/>
              <w:ind w:left="129" w:right="93"/>
              <w:jc w:val="center"/>
              <w:rPr>
                <w:b/>
                <w:sz w:val="20"/>
              </w:rPr>
            </w:pPr>
            <w:r w:rsidRPr="00A24F16">
              <w:rPr>
                <w:b/>
                <w:sz w:val="20"/>
              </w:rPr>
              <w:t>94,56%</w:t>
            </w:r>
          </w:p>
        </w:tc>
      </w:tr>
    </w:tbl>
    <w:p w:rsidR="00A24F16" w:rsidRPr="00A24F16" w:rsidRDefault="00A24F16" w:rsidP="00A24F16">
      <w:pPr>
        <w:spacing w:before="1"/>
        <w:rPr>
          <w:b/>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34"/>
        <w:gridCol w:w="7567"/>
      </w:tblGrid>
      <w:tr w:rsidR="00A24F16" w:rsidRPr="00A24F16" w:rsidTr="009E514A">
        <w:trPr>
          <w:trHeight w:val="321"/>
        </w:trPr>
        <w:tc>
          <w:tcPr>
            <w:tcW w:w="1102" w:type="dxa"/>
            <w:shd w:val="clear" w:color="auto" w:fill="D9D9D9"/>
          </w:tcPr>
          <w:p w:rsidR="00A24F16" w:rsidRPr="00A24F16" w:rsidRDefault="00A24F16" w:rsidP="00A24F16">
            <w:pPr>
              <w:spacing w:line="301" w:lineRule="exact"/>
              <w:ind w:left="107"/>
              <w:rPr>
                <w:b/>
                <w:i/>
                <w:sz w:val="28"/>
              </w:rPr>
            </w:pPr>
            <w:r w:rsidRPr="00A24F16">
              <w:rPr>
                <w:b/>
                <w:i/>
                <w:spacing w:val="-2"/>
                <w:sz w:val="28"/>
              </w:rPr>
              <w:t>Glava:</w:t>
            </w:r>
          </w:p>
        </w:tc>
        <w:tc>
          <w:tcPr>
            <w:tcW w:w="1134" w:type="dxa"/>
          </w:tcPr>
          <w:p w:rsidR="00A24F16" w:rsidRPr="00A24F16" w:rsidRDefault="00A24F16" w:rsidP="00A24F16">
            <w:pPr>
              <w:spacing w:line="298" w:lineRule="exact"/>
              <w:ind w:left="104"/>
              <w:rPr>
                <w:b/>
                <w:sz w:val="26"/>
              </w:rPr>
            </w:pPr>
            <w:r w:rsidRPr="00A24F16">
              <w:rPr>
                <w:b/>
                <w:spacing w:val="-5"/>
                <w:sz w:val="26"/>
              </w:rPr>
              <w:t>04</w:t>
            </w:r>
          </w:p>
        </w:tc>
        <w:tc>
          <w:tcPr>
            <w:tcW w:w="7567" w:type="dxa"/>
          </w:tcPr>
          <w:p w:rsidR="00A24F16" w:rsidRPr="00A24F16" w:rsidRDefault="00A24F16" w:rsidP="00A24F16">
            <w:pPr>
              <w:spacing w:line="298" w:lineRule="exact"/>
              <w:ind w:left="106"/>
              <w:rPr>
                <w:b/>
                <w:sz w:val="26"/>
              </w:rPr>
            </w:pPr>
            <w:r w:rsidRPr="00A24F16">
              <w:rPr>
                <w:b/>
                <w:sz w:val="26"/>
              </w:rPr>
              <w:t>USTANOVE</w:t>
            </w:r>
            <w:r w:rsidRPr="00A24F16">
              <w:rPr>
                <w:b/>
                <w:spacing w:val="-13"/>
                <w:sz w:val="26"/>
              </w:rPr>
              <w:t xml:space="preserve"> </w:t>
            </w:r>
            <w:r w:rsidRPr="00A24F16">
              <w:rPr>
                <w:b/>
                <w:sz w:val="26"/>
              </w:rPr>
              <w:t>U</w:t>
            </w:r>
            <w:r w:rsidRPr="00A24F16">
              <w:rPr>
                <w:b/>
                <w:spacing w:val="-14"/>
                <w:sz w:val="26"/>
              </w:rPr>
              <w:t xml:space="preserve"> </w:t>
            </w:r>
            <w:r w:rsidRPr="00A24F16">
              <w:rPr>
                <w:b/>
                <w:sz w:val="26"/>
              </w:rPr>
              <w:t>SREDNJEM</w:t>
            </w:r>
            <w:r w:rsidRPr="00A24F16">
              <w:rPr>
                <w:b/>
                <w:spacing w:val="-11"/>
                <w:sz w:val="26"/>
              </w:rPr>
              <w:t xml:space="preserve"> </w:t>
            </w:r>
            <w:r w:rsidRPr="00A24F16">
              <w:rPr>
                <w:b/>
                <w:spacing w:val="-2"/>
                <w:sz w:val="26"/>
              </w:rPr>
              <w:t>ŠKOLSTVU</w:t>
            </w:r>
          </w:p>
        </w:tc>
      </w:tr>
    </w:tbl>
    <w:p w:rsidR="00A24F16" w:rsidRPr="00A24F16" w:rsidRDefault="00A24F16" w:rsidP="00A24F16">
      <w:pPr>
        <w:spacing w:before="11"/>
        <w:rPr>
          <w:b/>
          <w:sz w:val="27"/>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34"/>
        <w:gridCol w:w="7567"/>
      </w:tblGrid>
      <w:tr w:rsidR="00A24F16" w:rsidRPr="00A24F16" w:rsidTr="009E514A">
        <w:trPr>
          <w:trHeight w:val="551"/>
        </w:trPr>
        <w:tc>
          <w:tcPr>
            <w:tcW w:w="1102" w:type="dxa"/>
            <w:shd w:val="clear" w:color="auto" w:fill="D9D9D9"/>
          </w:tcPr>
          <w:p w:rsidR="00A24F16" w:rsidRPr="00A24F16" w:rsidRDefault="00A24F16" w:rsidP="00A24F16">
            <w:pPr>
              <w:spacing w:line="273" w:lineRule="exact"/>
              <w:ind w:left="107"/>
              <w:rPr>
                <w:b/>
                <w:sz w:val="24"/>
              </w:rPr>
            </w:pPr>
            <w:r w:rsidRPr="00A24F16">
              <w:rPr>
                <w:b/>
                <w:spacing w:val="-5"/>
                <w:sz w:val="24"/>
              </w:rPr>
              <w:t>PK:</w:t>
            </w:r>
          </w:p>
        </w:tc>
        <w:tc>
          <w:tcPr>
            <w:tcW w:w="1134" w:type="dxa"/>
          </w:tcPr>
          <w:p w:rsidR="00A24F16" w:rsidRPr="00A24F16" w:rsidRDefault="00A24F16" w:rsidP="00A24F16">
            <w:pPr>
              <w:spacing w:line="273" w:lineRule="exact"/>
              <w:ind w:left="104"/>
              <w:rPr>
                <w:b/>
                <w:sz w:val="24"/>
              </w:rPr>
            </w:pPr>
            <w:r w:rsidRPr="00A24F16">
              <w:rPr>
                <w:b/>
                <w:spacing w:val="-2"/>
                <w:sz w:val="24"/>
              </w:rPr>
              <w:t>18475</w:t>
            </w:r>
          </w:p>
        </w:tc>
        <w:tc>
          <w:tcPr>
            <w:tcW w:w="7567" w:type="dxa"/>
          </w:tcPr>
          <w:p w:rsidR="00A24F16" w:rsidRPr="00A24F16" w:rsidRDefault="00A24F16" w:rsidP="00A24F16">
            <w:pPr>
              <w:spacing w:line="273" w:lineRule="exact"/>
              <w:ind w:left="106"/>
              <w:jc w:val="center"/>
              <w:rPr>
                <w:b/>
                <w:sz w:val="24"/>
              </w:rPr>
            </w:pPr>
            <w:r w:rsidRPr="00A24F16">
              <w:rPr>
                <w:b/>
                <w:sz w:val="24"/>
              </w:rPr>
              <w:t>TEHNIČKA</w:t>
            </w:r>
            <w:r w:rsidRPr="00A24F16">
              <w:rPr>
                <w:b/>
                <w:spacing w:val="-6"/>
                <w:sz w:val="24"/>
              </w:rPr>
              <w:t xml:space="preserve"> </w:t>
            </w:r>
            <w:r w:rsidRPr="00A24F16">
              <w:rPr>
                <w:b/>
                <w:sz w:val="24"/>
              </w:rPr>
              <w:t>I</w:t>
            </w:r>
            <w:r w:rsidRPr="00A24F16">
              <w:rPr>
                <w:b/>
                <w:spacing w:val="-4"/>
                <w:sz w:val="24"/>
              </w:rPr>
              <w:t xml:space="preserve"> </w:t>
            </w:r>
            <w:r w:rsidRPr="00A24F16">
              <w:rPr>
                <w:b/>
                <w:sz w:val="24"/>
              </w:rPr>
              <w:t>INDUSTRIJSKA</w:t>
            </w:r>
            <w:r w:rsidRPr="00A24F16">
              <w:rPr>
                <w:b/>
                <w:spacing w:val="-3"/>
                <w:sz w:val="24"/>
              </w:rPr>
              <w:t xml:space="preserve"> </w:t>
            </w:r>
            <w:r w:rsidRPr="00A24F16">
              <w:rPr>
                <w:b/>
                <w:sz w:val="24"/>
              </w:rPr>
              <w:t>ŠKOLA</w:t>
            </w:r>
            <w:r w:rsidRPr="00A24F16">
              <w:rPr>
                <w:b/>
                <w:spacing w:val="-4"/>
                <w:sz w:val="24"/>
              </w:rPr>
              <w:t xml:space="preserve"> </w:t>
            </w:r>
            <w:r w:rsidRPr="00A24F16">
              <w:rPr>
                <w:b/>
                <w:sz w:val="24"/>
              </w:rPr>
              <w:t>RUĐERA</w:t>
            </w:r>
            <w:r w:rsidRPr="00A24F16">
              <w:rPr>
                <w:b/>
                <w:spacing w:val="-4"/>
                <w:sz w:val="24"/>
              </w:rPr>
              <w:t xml:space="preserve"> </w:t>
            </w:r>
            <w:r w:rsidRPr="00A24F16">
              <w:rPr>
                <w:b/>
                <w:sz w:val="24"/>
              </w:rPr>
              <w:t>BOŠKOVIĆA</w:t>
            </w:r>
            <w:r w:rsidRPr="00A24F16">
              <w:rPr>
                <w:b/>
                <w:spacing w:val="-3"/>
                <w:sz w:val="24"/>
              </w:rPr>
              <w:t xml:space="preserve"> </w:t>
            </w:r>
            <w:r w:rsidRPr="00A24F16">
              <w:rPr>
                <w:b/>
                <w:spacing w:val="-10"/>
                <w:sz w:val="24"/>
              </w:rPr>
              <w:t>U</w:t>
            </w:r>
          </w:p>
          <w:p w:rsidR="00A24F16" w:rsidRPr="00A24F16" w:rsidRDefault="00A24F16" w:rsidP="00A24F16">
            <w:pPr>
              <w:spacing w:line="259" w:lineRule="exact"/>
              <w:ind w:left="106"/>
              <w:jc w:val="center"/>
              <w:rPr>
                <w:b/>
                <w:sz w:val="24"/>
              </w:rPr>
            </w:pPr>
            <w:r w:rsidRPr="00A24F16">
              <w:rPr>
                <w:b/>
                <w:spacing w:val="-2"/>
                <w:sz w:val="24"/>
              </w:rPr>
              <w:t>SINJU</w:t>
            </w:r>
          </w:p>
        </w:tc>
      </w:tr>
    </w:tbl>
    <w:p w:rsidR="00A24F16" w:rsidRPr="00A24F16" w:rsidRDefault="00A24F16" w:rsidP="00A24F16">
      <w:pPr>
        <w:rPr>
          <w:b/>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8373"/>
      </w:tblGrid>
      <w:tr w:rsidR="00A24F16" w:rsidRPr="00A24F16" w:rsidTr="009E514A">
        <w:trPr>
          <w:trHeight w:val="3038"/>
        </w:trPr>
        <w:tc>
          <w:tcPr>
            <w:tcW w:w="1430" w:type="dxa"/>
            <w:shd w:val="clear" w:color="auto" w:fill="D9D9D9"/>
          </w:tcPr>
          <w:p w:rsidR="00A24F16" w:rsidRPr="00A24F16" w:rsidRDefault="00A24F16" w:rsidP="00A24F16">
            <w:pPr>
              <w:ind w:left="107" w:right="48"/>
              <w:rPr>
                <w:b/>
                <w:sz w:val="24"/>
              </w:rPr>
            </w:pPr>
            <w:r w:rsidRPr="00A24F16">
              <w:rPr>
                <w:b/>
                <w:spacing w:val="-2"/>
                <w:sz w:val="24"/>
              </w:rPr>
              <w:t>Sažetak djelokrug</w:t>
            </w:r>
            <w:r w:rsidRPr="00A24F16">
              <w:rPr>
                <w:b/>
                <w:sz w:val="24"/>
              </w:rPr>
              <w:t>a rada:</w:t>
            </w:r>
          </w:p>
        </w:tc>
        <w:tc>
          <w:tcPr>
            <w:tcW w:w="8373" w:type="dxa"/>
          </w:tcPr>
          <w:p w:rsidR="00A24F16" w:rsidRPr="00A24F16" w:rsidRDefault="00A24F16" w:rsidP="00A24F16">
            <w:pPr>
              <w:ind w:left="105" w:right="43"/>
              <w:rPr>
                <w:sz w:val="24"/>
              </w:rPr>
            </w:pPr>
            <w:r w:rsidRPr="00A24F16">
              <w:rPr>
                <w:sz w:val="24"/>
              </w:rPr>
              <w:t>Tehnička i industrijska škola Ruđera Boškovića u Sinju je javna ustanova koja obavlja djelatnost srednjeg odgoja i obrazovanja učenika kroz redovnu i izbornu nastavu,</w:t>
            </w:r>
            <w:r w:rsidRPr="00A24F16">
              <w:rPr>
                <w:spacing w:val="-4"/>
                <w:sz w:val="24"/>
              </w:rPr>
              <w:t xml:space="preserve"> </w:t>
            </w:r>
            <w:r w:rsidRPr="00A24F16">
              <w:rPr>
                <w:sz w:val="24"/>
              </w:rPr>
              <w:t>prema</w:t>
            </w:r>
            <w:r w:rsidRPr="00A24F16">
              <w:rPr>
                <w:spacing w:val="-3"/>
                <w:sz w:val="24"/>
              </w:rPr>
              <w:t xml:space="preserve"> </w:t>
            </w:r>
            <w:r w:rsidRPr="00A24F16">
              <w:rPr>
                <w:sz w:val="24"/>
              </w:rPr>
              <w:t>nastavnom</w:t>
            </w:r>
            <w:r w:rsidRPr="00A24F16">
              <w:rPr>
                <w:spacing w:val="-5"/>
                <w:sz w:val="24"/>
              </w:rPr>
              <w:t xml:space="preserve"> </w:t>
            </w:r>
            <w:r w:rsidRPr="00A24F16">
              <w:rPr>
                <w:sz w:val="24"/>
              </w:rPr>
              <w:t>planu</w:t>
            </w:r>
            <w:r w:rsidRPr="00A24F16">
              <w:rPr>
                <w:spacing w:val="-4"/>
                <w:sz w:val="24"/>
              </w:rPr>
              <w:t xml:space="preserve"> </w:t>
            </w:r>
            <w:r w:rsidRPr="00A24F16">
              <w:rPr>
                <w:sz w:val="24"/>
              </w:rPr>
              <w:t>i</w:t>
            </w:r>
            <w:r w:rsidRPr="00A24F16">
              <w:rPr>
                <w:spacing w:val="-4"/>
                <w:sz w:val="24"/>
              </w:rPr>
              <w:t xml:space="preserve"> </w:t>
            </w:r>
            <w:r w:rsidRPr="00A24F16">
              <w:rPr>
                <w:sz w:val="24"/>
              </w:rPr>
              <w:t>programu</w:t>
            </w:r>
            <w:r w:rsidRPr="00A24F16">
              <w:rPr>
                <w:spacing w:val="-4"/>
                <w:sz w:val="24"/>
              </w:rPr>
              <w:t xml:space="preserve"> </w:t>
            </w:r>
            <w:r w:rsidRPr="00A24F16">
              <w:rPr>
                <w:sz w:val="24"/>
              </w:rPr>
              <w:t>rada</w:t>
            </w:r>
            <w:r w:rsidRPr="00A24F16">
              <w:rPr>
                <w:spacing w:val="-5"/>
                <w:sz w:val="24"/>
              </w:rPr>
              <w:t xml:space="preserve"> </w:t>
            </w:r>
            <w:r w:rsidRPr="00A24F16">
              <w:rPr>
                <w:sz w:val="24"/>
              </w:rPr>
              <w:t>škole</w:t>
            </w:r>
            <w:r w:rsidRPr="00A24F16">
              <w:rPr>
                <w:spacing w:val="-5"/>
                <w:sz w:val="24"/>
              </w:rPr>
              <w:t xml:space="preserve"> </w:t>
            </w:r>
            <w:r w:rsidRPr="00A24F16">
              <w:rPr>
                <w:sz w:val="24"/>
              </w:rPr>
              <w:t>za</w:t>
            </w:r>
            <w:r w:rsidRPr="00A24F16">
              <w:rPr>
                <w:spacing w:val="-5"/>
                <w:sz w:val="24"/>
              </w:rPr>
              <w:t xml:space="preserve"> </w:t>
            </w:r>
            <w:r w:rsidRPr="00A24F16">
              <w:rPr>
                <w:sz w:val="24"/>
              </w:rPr>
              <w:t>školsku</w:t>
            </w:r>
            <w:r w:rsidRPr="00A24F16">
              <w:rPr>
                <w:spacing w:val="-5"/>
                <w:sz w:val="24"/>
              </w:rPr>
              <w:t xml:space="preserve"> </w:t>
            </w:r>
            <w:r w:rsidRPr="00A24F16">
              <w:rPr>
                <w:sz w:val="24"/>
              </w:rPr>
              <w:t>godinu 2025./2026. i školskom kurikulumu za 2025./2026. godinu. Škola radi u petodnevnom radnom tjednu i to u jutarnjoj smjeni.</w:t>
            </w:r>
          </w:p>
          <w:p w:rsidR="00A24F16" w:rsidRPr="00A24F16" w:rsidRDefault="00A24F16" w:rsidP="00A24F16">
            <w:pPr>
              <w:ind w:left="105" w:right="43"/>
              <w:rPr>
                <w:sz w:val="24"/>
              </w:rPr>
            </w:pPr>
            <w:r w:rsidRPr="00A24F16">
              <w:rPr>
                <w:sz w:val="24"/>
              </w:rPr>
              <w:t>Prema</w:t>
            </w:r>
            <w:r w:rsidRPr="00A24F16">
              <w:rPr>
                <w:spacing w:val="-4"/>
                <w:sz w:val="24"/>
              </w:rPr>
              <w:t xml:space="preserve"> </w:t>
            </w:r>
            <w:r w:rsidRPr="00A24F16">
              <w:rPr>
                <w:sz w:val="24"/>
              </w:rPr>
              <w:t>vrsti</w:t>
            </w:r>
            <w:r w:rsidRPr="00A24F16">
              <w:rPr>
                <w:spacing w:val="-4"/>
                <w:sz w:val="24"/>
              </w:rPr>
              <w:t xml:space="preserve"> </w:t>
            </w:r>
            <w:r w:rsidRPr="00A24F16">
              <w:rPr>
                <w:sz w:val="24"/>
              </w:rPr>
              <w:t>obrazovnog</w:t>
            </w:r>
            <w:r w:rsidRPr="00A24F16">
              <w:rPr>
                <w:spacing w:val="-5"/>
                <w:sz w:val="24"/>
              </w:rPr>
              <w:t xml:space="preserve"> </w:t>
            </w:r>
            <w:r w:rsidRPr="00A24F16">
              <w:rPr>
                <w:sz w:val="24"/>
              </w:rPr>
              <w:t>programa</w:t>
            </w:r>
            <w:r w:rsidRPr="00A24F16">
              <w:rPr>
                <w:spacing w:val="-4"/>
                <w:sz w:val="24"/>
              </w:rPr>
              <w:t xml:space="preserve"> </w:t>
            </w:r>
            <w:r w:rsidRPr="00A24F16">
              <w:rPr>
                <w:sz w:val="24"/>
              </w:rPr>
              <w:t>Tehnička</w:t>
            </w:r>
            <w:r w:rsidRPr="00A24F16">
              <w:rPr>
                <w:spacing w:val="-6"/>
                <w:sz w:val="24"/>
              </w:rPr>
              <w:t xml:space="preserve"> </w:t>
            </w:r>
            <w:r w:rsidRPr="00A24F16">
              <w:rPr>
                <w:sz w:val="24"/>
              </w:rPr>
              <w:t>i</w:t>
            </w:r>
            <w:r w:rsidRPr="00A24F16">
              <w:rPr>
                <w:spacing w:val="-4"/>
                <w:sz w:val="24"/>
              </w:rPr>
              <w:t xml:space="preserve"> </w:t>
            </w:r>
            <w:r w:rsidRPr="00A24F16">
              <w:rPr>
                <w:sz w:val="24"/>
              </w:rPr>
              <w:t>industrijska</w:t>
            </w:r>
            <w:r w:rsidRPr="00A24F16">
              <w:rPr>
                <w:spacing w:val="-5"/>
                <w:sz w:val="24"/>
              </w:rPr>
              <w:t xml:space="preserve"> </w:t>
            </w:r>
            <w:r w:rsidRPr="00A24F16">
              <w:rPr>
                <w:sz w:val="24"/>
              </w:rPr>
              <w:t>škola</w:t>
            </w:r>
            <w:r w:rsidRPr="00A24F16">
              <w:rPr>
                <w:spacing w:val="-5"/>
                <w:sz w:val="24"/>
              </w:rPr>
              <w:t xml:space="preserve"> </w:t>
            </w:r>
            <w:r w:rsidRPr="00A24F16">
              <w:rPr>
                <w:sz w:val="24"/>
              </w:rPr>
              <w:t>Ruđera</w:t>
            </w:r>
            <w:r w:rsidRPr="00A24F16">
              <w:rPr>
                <w:spacing w:val="-6"/>
                <w:sz w:val="24"/>
              </w:rPr>
              <w:t xml:space="preserve"> </w:t>
            </w:r>
            <w:r w:rsidRPr="00A24F16">
              <w:rPr>
                <w:sz w:val="24"/>
              </w:rPr>
              <w:t>Boškovića</w:t>
            </w:r>
            <w:r w:rsidRPr="00A24F16">
              <w:rPr>
                <w:spacing w:val="-5"/>
                <w:sz w:val="24"/>
              </w:rPr>
              <w:t xml:space="preserve"> </w:t>
            </w:r>
            <w:r w:rsidRPr="00A24F16">
              <w:rPr>
                <w:sz w:val="24"/>
              </w:rPr>
              <w:t>u Sinju je strukovna škola koja izvodi programe:</w:t>
            </w:r>
          </w:p>
          <w:p w:rsidR="00A24F16" w:rsidRPr="00A24F16" w:rsidRDefault="00A24F16" w:rsidP="00A24F16">
            <w:pPr>
              <w:ind w:left="105" w:right="43"/>
              <w:rPr>
                <w:sz w:val="24"/>
              </w:rPr>
            </w:pPr>
            <w:r w:rsidRPr="00A24F16">
              <w:rPr>
                <w:sz w:val="24"/>
              </w:rPr>
              <w:t xml:space="preserve">strojarski računalni tehničar, vodoinstalater, automehaničar, instalater grijanja i </w:t>
            </w:r>
            <w:r w:rsidRPr="00A24F16">
              <w:rPr>
                <w:spacing w:val="-2"/>
                <w:sz w:val="24"/>
              </w:rPr>
              <w:t xml:space="preserve">klimatizacije,elektrotehničar,elektroinstalater,elektromehaničar,autoelektričar,stolar, </w:t>
            </w:r>
            <w:r w:rsidRPr="00A24F16">
              <w:rPr>
                <w:sz w:val="24"/>
              </w:rPr>
              <w:t xml:space="preserve">tehničar cestovnog prometa, vozač motornog vozila, tehničar za električne strojeve i elektroenergetiku, </w:t>
            </w:r>
            <w:proofErr w:type="spellStart"/>
            <w:r w:rsidRPr="00A24F16">
              <w:rPr>
                <w:sz w:val="24"/>
              </w:rPr>
              <w:t>automehatroničar</w:t>
            </w:r>
            <w:proofErr w:type="spellEnd"/>
            <w:r w:rsidRPr="00A24F16">
              <w:rPr>
                <w:sz w:val="24"/>
              </w:rPr>
              <w:t>, tehničar u strojarstvu i monter strojarskih instalacija.</w:t>
            </w:r>
          </w:p>
          <w:p w:rsidR="00A24F16" w:rsidRPr="00A24F16" w:rsidRDefault="00A24F16" w:rsidP="00A24F16">
            <w:pPr>
              <w:spacing w:line="270" w:lineRule="atLeast"/>
              <w:ind w:left="105" w:right="43"/>
              <w:rPr>
                <w:sz w:val="24"/>
              </w:rPr>
            </w:pPr>
            <w:r w:rsidRPr="00A24F16">
              <w:rPr>
                <w:sz w:val="24"/>
              </w:rPr>
              <w:t>Škola ujedno usavršava i nastavnike kroz stručna usavršavanja, seminare i stručne</w:t>
            </w:r>
            <w:r w:rsidRPr="00A24F16">
              <w:rPr>
                <w:spacing w:val="40"/>
                <w:sz w:val="24"/>
              </w:rPr>
              <w:t xml:space="preserve"> </w:t>
            </w:r>
            <w:r w:rsidRPr="00A24F16">
              <w:rPr>
                <w:spacing w:val="-2"/>
                <w:sz w:val="24"/>
              </w:rPr>
              <w:t>skupove.</w:t>
            </w:r>
          </w:p>
        </w:tc>
      </w:tr>
    </w:tbl>
    <w:p w:rsidR="00A24F16" w:rsidRPr="00A24F16" w:rsidRDefault="00A24F16" w:rsidP="00A24F16">
      <w:pPr>
        <w:rPr>
          <w:b/>
          <w:sz w:val="20"/>
          <w:szCs w:val="20"/>
        </w:rPr>
      </w:pPr>
    </w:p>
    <w:p w:rsidR="00A24F16" w:rsidRPr="00A24F16" w:rsidRDefault="00A24F16" w:rsidP="00A24F16">
      <w:pPr>
        <w:rPr>
          <w:b/>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540"/>
        <w:gridCol w:w="10"/>
        <w:gridCol w:w="1824"/>
        <w:gridCol w:w="1459"/>
        <w:gridCol w:w="1295"/>
        <w:gridCol w:w="1612"/>
        <w:gridCol w:w="2042"/>
      </w:tblGrid>
      <w:tr w:rsidR="00A24F16" w:rsidRPr="00A24F16" w:rsidTr="009E514A">
        <w:trPr>
          <w:trHeight w:val="275"/>
        </w:trPr>
        <w:tc>
          <w:tcPr>
            <w:tcW w:w="1561" w:type="dxa"/>
            <w:gridSpan w:val="2"/>
            <w:shd w:val="clear" w:color="auto" w:fill="D9D9D9"/>
          </w:tcPr>
          <w:p w:rsidR="00A24F16" w:rsidRPr="00A24F16" w:rsidRDefault="00A24F16" w:rsidP="00A24F16">
            <w:pPr>
              <w:spacing w:line="256" w:lineRule="exact"/>
              <w:ind w:left="107"/>
              <w:rPr>
                <w:b/>
                <w:sz w:val="24"/>
                <w:highlight w:val="yellow"/>
              </w:rPr>
            </w:pPr>
            <w:r w:rsidRPr="00A24F16">
              <w:rPr>
                <w:b/>
                <w:spacing w:val="-2"/>
                <w:sz w:val="24"/>
                <w:highlight w:val="yellow"/>
                <w:u w:val="single"/>
              </w:rPr>
              <w:t>PROGRAM:</w:t>
            </w:r>
          </w:p>
        </w:tc>
        <w:tc>
          <w:tcPr>
            <w:tcW w:w="1834" w:type="dxa"/>
            <w:gridSpan w:val="2"/>
          </w:tcPr>
          <w:p w:rsidR="00A24F16" w:rsidRPr="00A24F16" w:rsidRDefault="00A24F16" w:rsidP="00A24F16">
            <w:pPr>
              <w:spacing w:line="256" w:lineRule="exact"/>
              <w:ind w:left="108"/>
              <w:rPr>
                <w:b/>
                <w:sz w:val="24"/>
                <w:highlight w:val="yellow"/>
              </w:rPr>
            </w:pPr>
            <w:r w:rsidRPr="00A24F16">
              <w:rPr>
                <w:b/>
                <w:spacing w:val="-4"/>
                <w:sz w:val="24"/>
                <w:highlight w:val="yellow"/>
              </w:rPr>
              <w:t>A004001</w:t>
            </w:r>
          </w:p>
        </w:tc>
        <w:tc>
          <w:tcPr>
            <w:tcW w:w="6408" w:type="dxa"/>
            <w:gridSpan w:val="4"/>
          </w:tcPr>
          <w:p w:rsidR="00A24F16" w:rsidRPr="00A24F16" w:rsidRDefault="00A24F16" w:rsidP="00A24F16">
            <w:pPr>
              <w:spacing w:line="256" w:lineRule="exact"/>
              <w:ind w:left="108"/>
              <w:rPr>
                <w:b/>
                <w:sz w:val="24"/>
                <w:highlight w:val="yellow"/>
              </w:rPr>
            </w:pPr>
            <w:r w:rsidRPr="00A24F16">
              <w:rPr>
                <w:b/>
                <w:sz w:val="24"/>
                <w:highlight w:val="yellow"/>
              </w:rPr>
              <w:t>RAZVOJ</w:t>
            </w:r>
            <w:r w:rsidRPr="00A24F16">
              <w:rPr>
                <w:b/>
                <w:spacing w:val="-6"/>
                <w:sz w:val="24"/>
                <w:highlight w:val="yellow"/>
              </w:rPr>
              <w:t xml:space="preserve"> </w:t>
            </w:r>
            <w:r w:rsidRPr="00A24F16">
              <w:rPr>
                <w:b/>
                <w:sz w:val="24"/>
                <w:highlight w:val="yellow"/>
              </w:rPr>
              <w:t>ODGOJNO</w:t>
            </w:r>
            <w:r w:rsidRPr="00A24F16">
              <w:rPr>
                <w:b/>
                <w:spacing w:val="-4"/>
                <w:sz w:val="24"/>
                <w:highlight w:val="yellow"/>
              </w:rPr>
              <w:t xml:space="preserve"> </w:t>
            </w:r>
            <w:r w:rsidRPr="00A24F16">
              <w:rPr>
                <w:b/>
                <w:sz w:val="24"/>
                <w:highlight w:val="yellow"/>
              </w:rPr>
              <w:t>OBRAZOVNOG</w:t>
            </w:r>
            <w:r w:rsidRPr="00A24F16">
              <w:rPr>
                <w:b/>
                <w:spacing w:val="-7"/>
                <w:sz w:val="24"/>
                <w:highlight w:val="yellow"/>
              </w:rPr>
              <w:t xml:space="preserve"> </w:t>
            </w:r>
            <w:r w:rsidRPr="00A24F16">
              <w:rPr>
                <w:b/>
                <w:spacing w:val="-2"/>
                <w:sz w:val="24"/>
                <w:highlight w:val="yellow"/>
              </w:rPr>
              <w:t>SUSTAVA</w:t>
            </w:r>
          </w:p>
        </w:tc>
      </w:tr>
      <w:tr w:rsidR="00A24F16" w:rsidRPr="00A24F16" w:rsidTr="009E514A">
        <w:trPr>
          <w:trHeight w:val="275"/>
        </w:trPr>
        <w:tc>
          <w:tcPr>
            <w:tcW w:w="1561" w:type="dxa"/>
            <w:gridSpan w:val="2"/>
            <w:shd w:val="clear" w:color="auto" w:fill="D9D9D9"/>
          </w:tcPr>
          <w:p w:rsidR="00A24F16" w:rsidRPr="00A24F16" w:rsidRDefault="00A24F16" w:rsidP="00A24F16">
            <w:pPr>
              <w:spacing w:line="256" w:lineRule="exact"/>
              <w:ind w:left="107"/>
              <w:rPr>
                <w:b/>
                <w:spacing w:val="-2"/>
                <w:sz w:val="24"/>
                <w:highlight w:val="yellow"/>
                <w:u w:val="single"/>
              </w:rPr>
            </w:pPr>
            <w:r w:rsidRPr="00A24F16">
              <w:rPr>
                <w:b/>
                <w:spacing w:val="-2"/>
                <w:sz w:val="24"/>
                <w:u w:val="single"/>
              </w:rPr>
              <w:t>Opis:</w:t>
            </w:r>
          </w:p>
        </w:tc>
        <w:tc>
          <w:tcPr>
            <w:tcW w:w="8242" w:type="dxa"/>
            <w:gridSpan w:val="6"/>
          </w:tcPr>
          <w:p w:rsidR="00A24F16" w:rsidRPr="00A24F16" w:rsidRDefault="00A24F16" w:rsidP="00A24F16">
            <w:pPr>
              <w:spacing w:line="256" w:lineRule="exact"/>
              <w:ind w:left="107"/>
              <w:rPr>
                <w:sz w:val="24"/>
                <w:highlight w:val="yellow"/>
              </w:rPr>
            </w:pPr>
            <w:r w:rsidRPr="00A24F16">
              <w:rPr>
                <w:sz w:val="24"/>
              </w:rPr>
              <w:t xml:space="preserve">Pružanje usluga srednjoškolskog obrazovanja i odgoja naših učenika. Podizanje kvalitete nastavnog procesa koristeći najsuvremenija nastavna sredstva uz stalno </w:t>
            </w:r>
            <w:r w:rsidRPr="00A24F16">
              <w:rPr>
                <w:sz w:val="24"/>
              </w:rPr>
              <w:lastRenderedPageBreak/>
              <w:t>usavršavanje nastavnog osoblja i ostalih djelatnika za unaprjeđenje nastavnog procesa. Učenike motivirati za različite slobodne aktivnosti-izvannastavne, te poticati učenike na sudjelovanje na razna natjecanja radi podizanja kvalitete obrazovanja te pripreme učenika za tržište rada.</w:t>
            </w:r>
          </w:p>
        </w:tc>
      </w:tr>
      <w:tr w:rsidR="00A24F16" w:rsidRPr="00A24F16" w:rsidTr="009E514A">
        <w:trPr>
          <w:trHeight w:val="1616"/>
        </w:trPr>
        <w:tc>
          <w:tcPr>
            <w:tcW w:w="1561" w:type="dxa"/>
            <w:gridSpan w:val="2"/>
            <w:shd w:val="clear" w:color="auto" w:fill="D9D9D9"/>
          </w:tcPr>
          <w:p w:rsidR="00A24F16" w:rsidRPr="00A24F16" w:rsidRDefault="00A24F16" w:rsidP="00A24F16">
            <w:pPr>
              <w:spacing w:line="273" w:lineRule="exact"/>
              <w:ind w:left="107"/>
              <w:rPr>
                <w:b/>
                <w:sz w:val="24"/>
              </w:rPr>
            </w:pPr>
            <w:r w:rsidRPr="00A24F16">
              <w:rPr>
                <w:b/>
                <w:spacing w:val="-2"/>
                <w:sz w:val="24"/>
              </w:rPr>
              <w:lastRenderedPageBreak/>
              <w:t>Cilj:</w:t>
            </w:r>
          </w:p>
        </w:tc>
        <w:tc>
          <w:tcPr>
            <w:tcW w:w="8242" w:type="dxa"/>
            <w:gridSpan w:val="6"/>
          </w:tcPr>
          <w:p w:rsidR="00A24F16" w:rsidRPr="00A24F16" w:rsidRDefault="00A24F16" w:rsidP="00A24F16">
            <w:pPr>
              <w:numPr>
                <w:ilvl w:val="0"/>
                <w:numId w:val="2"/>
              </w:numPr>
              <w:tabs>
                <w:tab w:val="left" w:pos="829"/>
              </w:tabs>
              <w:ind w:right="471"/>
              <w:jc w:val="both"/>
              <w:rPr>
                <w:sz w:val="24"/>
              </w:rPr>
            </w:pPr>
            <w:r w:rsidRPr="00A24F16">
              <w:rPr>
                <w:sz w:val="24"/>
              </w:rPr>
              <w:t>poticanje</w:t>
            </w:r>
            <w:r w:rsidRPr="00A24F16">
              <w:rPr>
                <w:spacing w:val="-5"/>
                <w:sz w:val="24"/>
              </w:rPr>
              <w:t xml:space="preserve"> </w:t>
            </w:r>
            <w:r w:rsidRPr="00A24F16">
              <w:rPr>
                <w:sz w:val="24"/>
              </w:rPr>
              <w:t>učenika</w:t>
            </w:r>
            <w:r w:rsidRPr="00A24F16">
              <w:rPr>
                <w:spacing w:val="-4"/>
                <w:sz w:val="24"/>
              </w:rPr>
              <w:t xml:space="preserve"> </w:t>
            </w:r>
            <w:r w:rsidRPr="00A24F16">
              <w:rPr>
                <w:sz w:val="24"/>
              </w:rPr>
              <w:t>na</w:t>
            </w:r>
            <w:r w:rsidRPr="00A24F16">
              <w:rPr>
                <w:spacing w:val="-6"/>
                <w:sz w:val="24"/>
              </w:rPr>
              <w:t xml:space="preserve"> </w:t>
            </w:r>
            <w:r w:rsidRPr="00A24F16">
              <w:rPr>
                <w:sz w:val="24"/>
              </w:rPr>
              <w:t>izražavanje</w:t>
            </w:r>
            <w:r w:rsidRPr="00A24F16">
              <w:rPr>
                <w:spacing w:val="-5"/>
                <w:sz w:val="24"/>
              </w:rPr>
              <w:t xml:space="preserve"> </w:t>
            </w:r>
            <w:r w:rsidRPr="00A24F16">
              <w:rPr>
                <w:sz w:val="24"/>
              </w:rPr>
              <w:t>kreativnosti</w:t>
            </w:r>
            <w:r w:rsidRPr="00A24F16">
              <w:rPr>
                <w:spacing w:val="-5"/>
                <w:sz w:val="24"/>
              </w:rPr>
              <w:t xml:space="preserve"> </w:t>
            </w:r>
            <w:r w:rsidRPr="00A24F16">
              <w:rPr>
                <w:sz w:val="24"/>
              </w:rPr>
              <w:t>i</w:t>
            </w:r>
            <w:r w:rsidRPr="00A24F16">
              <w:rPr>
                <w:spacing w:val="-5"/>
                <w:sz w:val="24"/>
              </w:rPr>
              <w:t xml:space="preserve"> </w:t>
            </w:r>
            <w:r w:rsidRPr="00A24F16">
              <w:rPr>
                <w:sz w:val="24"/>
              </w:rPr>
              <w:t>sposobnosti</w:t>
            </w:r>
            <w:r w:rsidRPr="00A24F16">
              <w:rPr>
                <w:spacing w:val="-5"/>
                <w:sz w:val="24"/>
              </w:rPr>
              <w:t xml:space="preserve"> </w:t>
            </w:r>
            <w:r w:rsidRPr="00A24F16">
              <w:rPr>
                <w:sz w:val="24"/>
              </w:rPr>
              <w:t>kroz</w:t>
            </w:r>
            <w:r w:rsidRPr="00A24F16">
              <w:rPr>
                <w:spacing w:val="-5"/>
                <w:sz w:val="24"/>
              </w:rPr>
              <w:t xml:space="preserve"> </w:t>
            </w:r>
            <w:r w:rsidRPr="00A24F16">
              <w:rPr>
                <w:sz w:val="24"/>
              </w:rPr>
              <w:t>razne oblike nastave i natjecanja;</w:t>
            </w:r>
          </w:p>
          <w:p w:rsidR="00A24F16" w:rsidRPr="00A24F16" w:rsidRDefault="00A24F16" w:rsidP="00A24F16">
            <w:pPr>
              <w:numPr>
                <w:ilvl w:val="0"/>
                <w:numId w:val="2"/>
              </w:numPr>
              <w:tabs>
                <w:tab w:val="left" w:pos="829"/>
              </w:tabs>
              <w:rPr>
                <w:sz w:val="24"/>
              </w:rPr>
            </w:pPr>
            <w:r w:rsidRPr="00A24F16">
              <w:rPr>
                <w:sz w:val="24"/>
              </w:rPr>
              <w:t>stalno</w:t>
            </w:r>
            <w:r w:rsidRPr="00A24F16">
              <w:rPr>
                <w:spacing w:val="-15"/>
                <w:sz w:val="24"/>
              </w:rPr>
              <w:t xml:space="preserve"> </w:t>
            </w:r>
            <w:r w:rsidRPr="00A24F16">
              <w:rPr>
                <w:sz w:val="24"/>
              </w:rPr>
              <w:t>usavršavanje</w:t>
            </w:r>
            <w:r w:rsidRPr="00A24F16">
              <w:rPr>
                <w:spacing w:val="-15"/>
                <w:sz w:val="24"/>
              </w:rPr>
              <w:t xml:space="preserve"> </w:t>
            </w:r>
            <w:r w:rsidRPr="00A24F16">
              <w:rPr>
                <w:sz w:val="24"/>
              </w:rPr>
              <w:t>nastavnog</w:t>
            </w:r>
            <w:r w:rsidRPr="00A24F16">
              <w:rPr>
                <w:spacing w:val="-15"/>
                <w:sz w:val="24"/>
              </w:rPr>
              <w:t xml:space="preserve"> </w:t>
            </w:r>
            <w:r w:rsidRPr="00A24F16">
              <w:rPr>
                <w:spacing w:val="-2"/>
                <w:sz w:val="24"/>
              </w:rPr>
              <w:t>kadra;</w:t>
            </w:r>
          </w:p>
          <w:p w:rsidR="00A24F16" w:rsidRPr="00A24F16" w:rsidRDefault="00A24F16" w:rsidP="00A24F16">
            <w:pPr>
              <w:numPr>
                <w:ilvl w:val="0"/>
                <w:numId w:val="2"/>
              </w:numPr>
              <w:tabs>
                <w:tab w:val="left" w:pos="829"/>
              </w:tabs>
              <w:spacing w:line="264" w:lineRule="exact"/>
              <w:rPr>
                <w:sz w:val="24"/>
              </w:rPr>
            </w:pPr>
            <w:r w:rsidRPr="00A24F16">
              <w:rPr>
                <w:sz w:val="24"/>
              </w:rPr>
              <w:t>poticanje</w:t>
            </w:r>
            <w:r w:rsidRPr="00A24F16">
              <w:rPr>
                <w:spacing w:val="-9"/>
                <w:sz w:val="24"/>
              </w:rPr>
              <w:t xml:space="preserve"> </w:t>
            </w:r>
            <w:r w:rsidRPr="00A24F16">
              <w:rPr>
                <w:sz w:val="24"/>
              </w:rPr>
              <w:t>učenika</w:t>
            </w:r>
            <w:r w:rsidRPr="00A24F16">
              <w:rPr>
                <w:spacing w:val="-8"/>
                <w:sz w:val="24"/>
              </w:rPr>
              <w:t xml:space="preserve"> </w:t>
            </w:r>
            <w:r w:rsidRPr="00A24F16">
              <w:rPr>
                <w:sz w:val="24"/>
              </w:rPr>
              <w:t>na</w:t>
            </w:r>
            <w:r w:rsidRPr="00A24F16">
              <w:rPr>
                <w:spacing w:val="-8"/>
                <w:sz w:val="24"/>
              </w:rPr>
              <w:t xml:space="preserve"> </w:t>
            </w:r>
            <w:r w:rsidRPr="00A24F16">
              <w:rPr>
                <w:sz w:val="24"/>
              </w:rPr>
              <w:t>sudjelovanje</w:t>
            </w:r>
            <w:r w:rsidRPr="00A24F16">
              <w:rPr>
                <w:spacing w:val="-9"/>
                <w:sz w:val="24"/>
              </w:rPr>
              <w:t xml:space="preserve"> </w:t>
            </w:r>
            <w:r w:rsidRPr="00A24F16">
              <w:rPr>
                <w:sz w:val="24"/>
              </w:rPr>
              <w:t>u</w:t>
            </w:r>
            <w:r w:rsidRPr="00A24F16">
              <w:rPr>
                <w:spacing w:val="-8"/>
                <w:sz w:val="24"/>
              </w:rPr>
              <w:t xml:space="preserve"> </w:t>
            </w:r>
            <w:r w:rsidRPr="00A24F16">
              <w:rPr>
                <w:sz w:val="24"/>
              </w:rPr>
              <w:t>sportskim</w:t>
            </w:r>
            <w:r w:rsidRPr="00A24F16">
              <w:rPr>
                <w:spacing w:val="-8"/>
                <w:sz w:val="24"/>
              </w:rPr>
              <w:t xml:space="preserve"> </w:t>
            </w:r>
            <w:r w:rsidRPr="00A24F16">
              <w:rPr>
                <w:spacing w:val="-2"/>
                <w:sz w:val="24"/>
              </w:rPr>
              <w:t>aktivnostima;</w:t>
            </w:r>
          </w:p>
          <w:p w:rsidR="00A24F16" w:rsidRPr="00A24F16" w:rsidRDefault="00A24F16" w:rsidP="00A24F16">
            <w:pPr>
              <w:numPr>
                <w:ilvl w:val="0"/>
                <w:numId w:val="2"/>
              </w:numPr>
              <w:tabs>
                <w:tab w:val="left" w:pos="3348"/>
              </w:tabs>
              <w:rPr>
                <w:spacing w:val="-2"/>
                <w:sz w:val="24"/>
              </w:rPr>
            </w:pPr>
            <w:r w:rsidRPr="00A24F16">
              <w:rPr>
                <w:sz w:val="24"/>
              </w:rPr>
              <w:t>uključivanje</w:t>
            </w:r>
            <w:r w:rsidRPr="00A24F16">
              <w:rPr>
                <w:spacing w:val="80"/>
                <w:sz w:val="24"/>
              </w:rPr>
              <w:t xml:space="preserve"> </w:t>
            </w:r>
            <w:r w:rsidRPr="00A24F16">
              <w:rPr>
                <w:sz w:val="24"/>
              </w:rPr>
              <w:t>učenika</w:t>
            </w:r>
            <w:r w:rsidRPr="00A24F16">
              <w:rPr>
                <w:spacing w:val="80"/>
                <w:sz w:val="24"/>
              </w:rPr>
              <w:t xml:space="preserve"> </w:t>
            </w:r>
            <w:r w:rsidRPr="00A24F16">
              <w:rPr>
                <w:sz w:val="24"/>
              </w:rPr>
              <w:t>natjecanja</w:t>
            </w:r>
            <w:r w:rsidRPr="00A24F16">
              <w:rPr>
                <w:spacing w:val="80"/>
                <w:sz w:val="24"/>
              </w:rPr>
              <w:t xml:space="preserve"> </w:t>
            </w:r>
            <w:r w:rsidRPr="00A24F16">
              <w:rPr>
                <w:sz w:val="24"/>
              </w:rPr>
              <w:t>na</w:t>
            </w:r>
            <w:r w:rsidRPr="00A24F16">
              <w:rPr>
                <w:spacing w:val="80"/>
                <w:sz w:val="24"/>
              </w:rPr>
              <w:t xml:space="preserve"> </w:t>
            </w:r>
            <w:r w:rsidRPr="00A24F16">
              <w:rPr>
                <w:sz w:val="24"/>
              </w:rPr>
              <w:t>školskoj,</w:t>
            </w:r>
            <w:r w:rsidRPr="00A24F16">
              <w:rPr>
                <w:spacing w:val="80"/>
                <w:sz w:val="24"/>
              </w:rPr>
              <w:t xml:space="preserve"> </w:t>
            </w:r>
            <w:r w:rsidRPr="00A24F16">
              <w:rPr>
                <w:sz w:val="24"/>
              </w:rPr>
              <w:t>županijskoj</w:t>
            </w:r>
            <w:r w:rsidRPr="00A24F16">
              <w:rPr>
                <w:spacing w:val="80"/>
                <w:sz w:val="24"/>
              </w:rPr>
              <w:t xml:space="preserve"> </w:t>
            </w:r>
            <w:r w:rsidRPr="00A24F16">
              <w:rPr>
                <w:sz w:val="24"/>
              </w:rPr>
              <w:t>i</w:t>
            </w:r>
            <w:r w:rsidRPr="00A24F16">
              <w:rPr>
                <w:spacing w:val="80"/>
                <w:sz w:val="24"/>
              </w:rPr>
              <w:t xml:space="preserve"> </w:t>
            </w:r>
            <w:r w:rsidRPr="00A24F16">
              <w:rPr>
                <w:sz w:val="24"/>
              </w:rPr>
              <w:t xml:space="preserve">državnoj              </w:t>
            </w:r>
            <w:r w:rsidRPr="00A24F16">
              <w:rPr>
                <w:spacing w:val="-2"/>
                <w:sz w:val="24"/>
              </w:rPr>
              <w:t>razini;</w:t>
            </w:r>
          </w:p>
          <w:p w:rsidR="00A24F16" w:rsidRPr="00A24F16" w:rsidRDefault="00A24F16" w:rsidP="00A24F16">
            <w:pPr>
              <w:numPr>
                <w:ilvl w:val="0"/>
                <w:numId w:val="2"/>
              </w:numPr>
              <w:tabs>
                <w:tab w:val="left" w:pos="3348"/>
              </w:tabs>
            </w:pPr>
            <w:r w:rsidRPr="00A24F16">
              <w:t>kvalitetnija komunikacija na relaciji nastavnik-učenik-roditelj.</w:t>
            </w:r>
          </w:p>
        </w:tc>
      </w:tr>
      <w:tr w:rsidR="00A24F16" w:rsidRPr="00A24F16" w:rsidTr="009E514A">
        <w:trPr>
          <w:gridBefore w:val="1"/>
          <w:wBefore w:w="21" w:type="dxa"/>
          <w:trHeight w:val="551"/>
        </w:trPr>
        <w:tc>
          <w:tcPr>
            <w:tcW w:w="1550" w:type="dxa"/>
            <w:gridSpan w:val="2"/>
            <w:shd w:val="clear" w:color="auto" w:fill="F1F1F1"/>
          </w:tcPr>
          <w:p w:rsidR="00A24F16" w:rsidRPr="00A24F16" w:rsidRDefault="00A24F16" w:rsidP="00A24F16">
            <w:pPr>
              <w:spacing w:line="273" w:lineRule="exact"/>
              <w:ind w:left="107"/>
              <w:jc w:val="center"/>
              <w:rPr>
                <w:b/>
                <w:sz w:val="24"/>
              </w:rPr>
            </w:pPr>
            <w:r w:rsidRPr="00A24F16">
              <w:rPr>
                <w:b/>
                <w:sz w:val="24"/>
              </w:rPr>
              <w:t>Izvršeno</w:t>
            </w:r>
            <w:r w:rsidRPr="00A24F16">
              <w:rPr>
                <w:b/>
                <w:spacing w:val="-5"/>
                <w:sz w:val="24"/>
              </w:rPr>
              <w:t xml:space="preserve"> </w:t>
            </w:r>
            <w:r w:rsidRPr="00A24F16">
              <w:rPr>
                <w:b/>
                <w:spacing w:val="-2"/>
                <w:sz w:val="24"/>
              </w:rPr>
              <w:t>2024.</w:t>
            </w:r>
          </w:p>
        </w:tc>
        <w:tc>
          <w:tcPr>
            <w:tcW w:w="1824" w:type="dxa"/>
            <w:shd w:val="clear" w:color="auto" w:fill="F1F1F1"/>
          </w:tcPr>
          <w:p w:rsidR="00A24F16" w:rsidRPr="00A24F16" w:rsidRDefault="00A24F16" w:rsidP="00A24F16">
            <w:pPr>
              <w:spacing w:line="276" w:lineRule="exact"/>
              <w:ind w:left="332" w:right="98" w:hanging="216"/>
              <w:jc w:val="center"/>
              <w:rPr>
                <w:b/>
                <w:sz w:val="24"/>
              </w:rPr>
            </w:pPr>
            <w:r w:rsidRPr="00A24F16">
              <w:rPr>
                <w:b/>
                <w:spacing w:val="-2"/>
                <w:sz w:val="24"/>
              </w:rPr>
              <w:t>Tekući plan 2025.</w:t>
            </w:r>
          </w:p>
        </w:tc>
        <w:tc>
          <w:tcPr>
            <w:tcW w:w="1459" w:type="dxa"/>
            <w:shd w:val="clear" w:color="auto" w:fill="F1F1F1"/>
          </w:tcPr>
          <w:p w:rsidR="00A24F16" w:rsidRPr="00A24F16" w:rsidRDefault="00A24F16" w:rsidP="00A24F16">
            <w:pPr>
              <w:spacing w:line="276" w:lineRule="exact"/>
              <w:ind w:left="459" w:right="136" w:hanging="312"/>
              <w:jc w:val="center"/>
              <w:rPr>
                <w:b/>
                <w:sz w:val="24"/>
              </w:rPr>
            </w:pPr>
            <w:r w:rsidRPr="00A24F16">
              <w:rPr>
                <w:b/>
                <w:sz w:val="24"/>
              </w:rPr>
              <w:t>Plan</w:t>
            </w:r>
            <w:r w:rsidRPr="00A24F16">
              <w:rPr>
                <w:b/>
                <w:spacing w:val="-6"/>
                <w:sz w:val="24"/>
              </w:rPr>
              <w:t xml:space="preserve"> </w:t>
            </w:r>
            <w:r w:rsidRPr="00A24F16">
              <w:rPr>
                <w:b/>
                <w:spacing w:val="-2"/>
                <w:sz w:val="24"/>
              </w:rPr>
              <w:t>2026.</w:t>
            </w:r>
          </w:p>
        </w:tc>
        <w:tc>
          <w:tcPr>
            <w:tcW w:w="1295" w:type="dxa"/>
            <w:shd w:val="clear" w:color="auto" w:fill="F1F1F1"/>
          </w:tcPr>
          <w:p w:rsidR="00A24F16" w:rsidRPr="00A24F16" w:rsidRDefault="00A24F16" w:rsidP="00A24F16">
            <w:pPr>
              <w:spacing w:line="273" w:lineRule="exact"/>
              <w:ind w:left="92" w:right="87"/>
              <w:jc w:val="center"/>
              <w:rPr>
                <w:b/>
                <w:sz w:val="24"/>
              </w:rPr>
            </w:pPr>
            <w:r w:rsidRPr="00A24F16">
              <w:rPr>
                <w:b/>
                <w:spacing w:val="-2"/>
                <w:sz w:val="24"/>
              </w:rPr>
              <w:t>Projekcija 2027.</w:t>
            </w:r>
          </w:p>
        </w:tc>
        <w:tc>
          <w:tcPr>
            <w:tcW w:w="1612" w:type="dxa"/>
            <w:shd w:val="clear" w:color="auto" w:fill="F1F1F1"/>
          </w:tcPr>
          <w:p w:rsidR="00A24F16" w:rsidRPr="00A24F16" w:rsidRDefault="00A24F16" w:rsidP="00A24F16">
            <w:pPr>
              <w:spacing w:line="276" w:lineRule="exact"/>
              <w:ind w:left="536" w:right="261" w:hanging="262"/>
              <w:rPr>
                <w:b/>
                <w:sz w:val="24"/>
              </w:rPr>
            </w:pPr>
            <w:r w:rsidRPr="00A24F16">
              <w:rPr>
                <w:b/>
                <w:spacing w:val="-2"/>
                <w:sz w:val="24"/>
              </w:rPr>
              <w:t>Projekcija 2028.</w:t>
            </w:r>
          </w:p>
        </w:tc>
        <w:tc>
          <w:tcPr>
            <w:tcW w:w="2042" w:type="dxa"/>
            <w:shd w:val="clear" w:color="auto" w:fill="F1F1F1"/>
          </w:tcPr>
          <w:p w:rsidR="00A24F16" w:rsidRPr="00A24F16" w:rsidRDefault="00A24F16" w:rsidP="00A24F16">
            <w:pPr>
              <w:spacing w:line="276" w:lineRule="exact"/>
              <w:ind w:left="640" w:right="356" w:hanging="262"/>
              <w:jc w:val="center"/>
              <w:rPr>
                <w:b/>
                <w:spacing w:val="-2"/>
                <w:sz w:val="24"/>
              </w:rPr>
            </w:pPr>
            <w:r w:rsidRPr="00A24F16">
              <w:rPr>
                <w:b/>
                <w:spacing w:val="-2"/>
                <w:sz w:val="24"/>
              </w:rPr>
              <w:t>Indeks</w:t>
            </w:r>
          </w:p>
          <w:p w:rsidR="00A24F16" w:rsidRPr="00A24F16" w:rsidRDefault="00A24F16" w:rsidP="00A24F16">
            <w:pPr>
              <w:spacing w:line="276" w:lineRule="exact"/>
              <w:ind w:left="640" w:right="356" w:hanging="262"/>
              <w:jc w:val="center"/>
              <w:rPr>
                <w:b/>
                <w:sz w:val="24"/>
              </w:rPr>
            </w:pPr>
            <w:r w:rsidRPr="00A24F16">
              <w:rPr>
                <w:b/>
                <w:sz w:val="24"/>
              </w:rPr>
              <w:t>2026/2025</w:t>
            </w:r>
          </w:p>
        </w:tc>
      </w:tr>
      <w:tr w:rsidR="00A24F16" w:rsidRPr="00A24F16" w:rsidTr="009E514A">
        <w:trPr>
          <w:gridBefore w:val="1"/>
          <w:wBefore w:w="21" w:type="dxa"/>
          <w:trHeight w:val="275"/>
        </w:trPr>
        <w:tc>
          <w:tcPr>
            <w:tcW w:w="1550" w:type="dxa"/>
            <w:gridSpan w:val="2"/>
          </w:tcPr>
          <w:p w:rsidR="00A24F16" w:rsidRPr="00A24F16" w:rsidRDefault="00A24F16" w:rsidP="00A24F16">
            <w:pPr>
              <w:spacing w:line="255" w:lineRule="exact"/>
              <w:ind w:left="107"/>
              <w:jc w:val="center"/>
              <w:rPr>
                <w:b/>
                <w:sz w:val="24"/>
              </w:rPr>
            </w:pPr>
            <w:r w:rsidRPr="00A24F16">
              <w:rPr>
                <w:b/>
                <w:bCs/>
                <w:color w:val="000000"/>
              </w:rPr>
              <w:t>33.633,82</w:t>
            </w:r>
            <w:r w:rsidRPr="00A24F16">
              <w:rPr>
                <w:b/>
                <w:spacing w:val="-2"/>
                <w:sz w:val="24"/>
              </w:rPr>
              <w:t>€</w:t>
            </w:r>
          </w:p>
        </w:tc>
        <w:tc>
          <w:tcPr>
            <w:tcW w:w="1824" w:type="dxa"/>
          </w:tcPr>
          <w:p w:rsidR="00A24F16" w:rsidRPr="00A24F16" w:rsidRDefault="00A24F16" w:rsidP="00A24F16">
            <w:pPr>
              <w:spacing w:line="255" w:lineRule="exact"/>
              <w:ind w:left="107"/>
              <w:jc w:val="center"/>
              <w:rPr>
                <w:b/>
                <w:sz w:val="24"/>
              </w:rPr>
            </w:pPr>
            <w:r w:rsidRPr="00A24F16">
              <w:rPr>
                <w:b/>
                <w:spacing w:val="-2"/>
                <w:sz w:val="24"/>
              </w:rPr>
              <w:t>33.950,14€</w:t>
            </w:r>
          </w:p>
        </w:tc>
        <w:tc>
          <w:tcPr>
            <w:tcW w:w="1459" w:type="dxa"/>
          </w:tcPr>
          <w:p w:rsidR="00A24F16" w:rsidRPr="00A24F16" w:rsidRDefault="00A24F16" w:rsidP="00A24F16">
            <w:pPr>
              <w:spacing w:line="255" w:lineRule="exact"/>
              <w:ind w:left="107"/>
              <w:jc w:val="center"/>
              <w:rPr>
                <w:b/>
                <w:sz w:val="24"/>
              </w:rPr>
            </w:pPr>
            <w:r w:rsidRPr="00A24F16">
              <w:rPr>
                <w:b/>
                <w:spacing w:val="-2"/>
                <w:sz w:val="24"/>
              </w:rPr>
              <w:t>24.337,96€</w:t>
            </w:r>
          </w:p>
        </w:tc>
        <w:tc>
          <w:tcPr>
            <w:tcW w:w="1295" w:type="dxa"/>
          </w:tcPr>
          <w:p w:rsidR="00A24F16" w:rsidRPr="00A24F16" w:rsidRDefault="00A24F16" w:rsidP="00A24F16">
            <w:pPr>
              <w:spacing w:line="255" w:lineRule="exact"/>
              <w:ind w:left="97" w:right="87"/>
              <w:jc w:val="center"/>
              <w:rPr>
                <w:b/>
                <w:sz w:val="24"/>
              </w:rPr>
            </w:pPr>
            <w:r w:rsidRPr="00A24F16">
              <w:rPr>
                <w:b/>
                <w:spacing w:val="-2"/>
                <w:sz w:val="24"/>
              </w:rPr>
              <w:t>24.337,96€</w:t>
            </w:r>
          </w:p>
        </w:tc>
        <w:tc>
          <w:tcPr>
            <w:tcW w:w="1612" w:type="dxa"/>
          </w:tcPr>
          <w:p w:rsidR="00A24F16" w:rsidRPr="00A24F16" w:rsidRDefault="00A24F16" w:rsidP="00A24F16">
            <w:pPr>
              <w:spacing w:line="255" w:lineRule="exact"/>
              <w:ind w:left="425"/>
              <w:rPr>
                <w:b/>
                <w:sz w:val="24"/>
              </w:rPr>
            </w:pPr>
            <w:r w:rsidRPr="00A24F16">
              <w:rPr>
                <w:b/>
                <w:spacing w:val="-2"/>
                <w:sz w:val="24"/>
              </w:rPr>
              <w:t>24.337,96€</w:t>
            </w:r>
          </w:p>
        </w:tc>
        <w:tc>
          <w:tcPr>
            <w:tcW w:w="2042" w:type="dxa"/>
          </w:tcPr>
          <w:p w:rsidR="00A24F16" w:rsidRPr="00A24F16" w:rsidRDefault="00A24F16" w:rsidP="00A24F16">
            <w:pPr>
              <w:spacing w:line="255" w:lineRule="exact"/>
              <w:ind w:left="112"/>
              <w:jc w:val="center"/>
              <w:rPr>
                <w:b/>
                <w:sz w:val="24"/>
              </w:rPr>
            </w:pPr>
            <w:r w:rsidRPr="00A24F16">
              <w:rPr>
                <w:b/>
                <w:sz w:val="24"/>
              </w:rPr>
              <w:t>71,69%</w:t>
            </w:r>
          </w:p>
        </w:tc>
      </w:tr>
    </w:tbl>
    <w:p w:rsidR="00A24F16" w:rsidRPr="00A24F16" w:rsidRDefault="00A24F16" w:rsidP="00A24F16">
      <w:pPr>
        <w:spacing w:line="264" w:lineRule="exact"/>
        <w:rPr>
          <w:sz w:val="24"/>
        </w:rPr>
        <w:sectPr w:rsidR="00A24F16" w:rsidRPr="00A24F16">
          <w:headerReference w:type="default" r:id="rId8"/>
          <w:footerReference w:type="default" r:id="rId9"/>
          <w:type w:val="continuous"/>
          <w:pgSz w:w="11910" w:h="16840"/>
          <w:pgMar w:top="1600" w:right="1020" w:bottom="680" w:left="1020" w:header="0" w:footer="482" w:gutter="0"/>
          <w:pgNumType w:start="1"/>
          <w:cols w:space="720"/>
        </w:sectPr>
      </w:pPr>
    </w:p>
    <w:tbl>
      <w:tblPr>
        <w:tblW w:w="487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147"/>
        <w:gridCol w:w="929"/>
        <w:gridCol w:w="1088"/>
        <w:gridCol w:w="1017"/>
        <w:gridCol w:w="1146"/>
        <w:gridCol w:w="1083"/>
        <w:gridCol w:w="1083"/>
      </w:tblGrid>
      <w:tr w:rsidR="00A24F16" w:rsidRPr="00A24F16" w:rsidTr="009E514A">
        <w:trPr>
          <w:trHeight w:val="651"/>
        </w:trPr>
        <w:tc>
          <w:tcPr>
            <w:tcW w:w="583" w:type="pct"/>
            <w:shd w:val="clear" w:color="auto" w:fill="D9D9D9"/>
          </w:tcPr>
          <w:p w:rsidR="00A24F16" w:rsidRPr="00A24F16" w:rsidRDefault="00A24F16" w:rsidP="00A24F16">
            <w:pPr>
              <w:jc w:val="center"/>
              <w:rPr>
                <w:b/>
                <w:sz w:val="20"/>
                <w:szCs w:val="20"/>
              </w:rPr>
            </w:pPr>
            <w:r w:rsidRPr="00A24F16">
              <w:rPr>
                <w:b/>
                <w:sz w:val="20"/>
                <w:szCs w:val="20"/>
              </w:rPr>
              <w:t>Pokazatelj učinka</w:t>
            </w:r>
          </w:p>
        </w:tc>
        <w:tc>
          <w:tcPr>
            <w:tcW w:w="1116" w:type="pct"/>
            <w:shd w:val="clear" w:color="auto" w:fill="D9D9D9"/>
          </w:tcPr>
          <w:p w:rsidR="00A24F16" w:rsidRPr="00A24F16" w:rsidRDefault="00A24F16" w:rsidP="00A24F16">
            <w:pPr>
              <w:jc w:val="center"/>
              <w:rPr>
                <w:b/>
                <w:sz w:val="20"/>
                <w:szCs w:val="20"/>
              </w:rPr>
            </w:pPr>
            <w:r w:rsidRPr="00A24F16">
              <w:rPr>
                <w:b/>
                <w:sz w:val="20"/>
                <w:szCs w:val="20"/>
              </w:rPr>
              <w:t>Definicija</w:t>
            </w:r>
          </w:p>
        </w:tc>
        <w:tc>
          <w:tcPr>
            <w:tcW w:w="483" w:type="pct"/>
            <w:shd w:val="clear" w:color="auto" w:fill="D9D9D9"/>
          </w:tcPr>
          <w:p w:rsidR="00A24F16" w:rsidRPr="00A24F16" w:rsidRDefault="00A24F16" w:rsidP="00A24F16">
            <w:pPr>
              <w:jc w:val="center"/>
              <w:rPr>
                <w:b/>
                <w:sz w:val="20"/>
                <w:szCs w:val="20"/>
              </w:rPr>
            </w:pPr>
            <w:r w:rsidRPr="00A24F16">
              <w:rPr>
                <w:b/>
                <w:sz w:val="20"/>
                <w:szCs w:val="20"/>
              </w:rPr>
              <w:t>Jedinica</w:t>
            </w:r>
          </w:p>
        </w:tc>
        <w:tc>
          <w:tcPr>
            <w:tcW w:w="566" w:type="pct"/>
            <w:shd w:val="clear" w:color="auto" w:fill="D9D9D9"/>
          </w:tcPr>
          <w:p w:rsidR="00A24F16" w:rsidRPr="00A24F16" w:rsidRDefault="00A24F16" w:rsidP="00A24F16">
            <w:pPr>
              <w:jc w:val="center"/>
              <w:rPr>
                <w:b/>
                <w:sz w:val="20"/>
                <w:szCs w:val="20"/>
              </w:rPr>
            </w:pPr>
            <w:r w:rsidRPr="00A24F16">
              <w:rPr>
                <w:b/>
                <w:sz w:val="20"/>
                <w:szCs w:val="20"/>
              </w:rPr>
              <w:t xml:space="preserve">Polazna vrijednost </w:t>
            </w:r>
          </w:p>
        </w:tc>
        <w:tc>
          <w:tcPr>
            <w:tcW w:w="529" w:type="pct"/>
            <w:shd w:val="clear" w:color="auto" w:fill="D9D9D9"/>
          </w:tcPr>
          <w:p w:rsidR="00A24F16" w:rsidRPr="00A24F16" w:rsidRDefault="00A24F16" w:rsidP="00A24F16">
            <w:pPr>
              <w:jc w:val="center"/>
              <w:rPr>
                <w:b/>
                <w:sz w:val="20"/>
                <w:szCs w:val="20"/>
              </w:rPr>
            </w:pPr>
            <w:r w:rsidRPr="00A24F16">
              <w:rPr>
                <w:b/>
                <w:sz w:val="20"/>
                <w:szCs w:val="20"/>
              </w:rPr>
              <w:t>Izvor podataka</w:t>
            </w:r>
          </w:p>
        </w:tc>
        <w:tc>
          <w:tcPr>
            <w:tcW w:w="596" w:type="pct"/>
            <w:shd w:val="clear" w:color="auto" w:fill="D9D9D9"/>
          </w:tcPr>
          <w:p w:rsidR="00A24F16" w:rsidRPr="00A24F16" w:rsidRDefault="00A24F16" w:rsidP="00A24F16">
            <w:pPr>
              <w:jc w:val="center"/>
              <w:rPr>
                <w:b/>
                <w:sz w:val="20"/>
                <w:szCs w:val="20"/>
              </w:rPr>
            </w:pPr>
            <w:r w:rsidRPr="00A24F16">
              <w:rPr>
                <w:b/>
                <w:sz w:val="20"/>
                <w:szCs w:val="20"/>
              </w:rPr>
              <w:t>Ciljana vrijednost 2026.</w:t>
            </w:r>
          </w:p>
        </w:tc>
        <w:tc>
          <w:tcPr>
            <w:tcW w:w="563" w:type="pct"/>
            <w:shd w:val="clear" w:color="auto" w:fill="D9D9D9"/>
          </w:tcPr>
          <w:p w:rsidR="00A24F16" w:rsidRPr="00A24F16" w:rsidRDefault="00A24F16" w:rsidP="00A24F16">
            <w:pPr>
              <w:jc w:val="center"/>
              <w:rPr>
                <w:b/>
                <w:sz w:val="20"/>
                <w:szCs w:val="20"/>
              </w:rPr>
            </w:pPr>
            <w:r w:rsidRPr="00A24F16">
              <w:rPr>
                <w:b/>
                <w:sz w:val="20"/>
                <w:szCs w:val="20"/>
              </w:rPr>
              <w:t>Ciljana vrijednost 2027.</w:t>
            </w:r>
          </w:p>
        </w:tc>
        <w:tc>
          <w:tcPr>
            <w:tcW w:w="563" w:type="pct"/>
            <w:shd w:val="clear" w:color="auto" w:fill="D9D9D9"/>
          </w:tcPr>
          <w:p w:rsidR="00A24F16" w:rsidRPr="00A24F16" w:rsidRDefault="00A24F16" w:rsidP="00A24F16">
            <w:pPr>
              <w:jc w:val="center"/>
              <w:rPr>
                <w:b/>
                <w:sz w:val="20"/>
                <w:szCs w:val="20"/>
              </w:rPr>
            </w:pPr>
            <w:r w:rsidRPr="00A24F16">
              <w:rPr>
                <w:b/>
                <w:sz w:val="20"/>
                <w:szCs w:val="20"/>
              </w:rPr>
              <w:t>Ciljana vrijednost 2028.</w:t>
            </w:r>
          </w:p>
        </w:tc>
      </w:tr>
      <w:tr w:rsidR="00A24F16" w:rsidRPr="00A24F16" w:rsidTr="009E514A">
        <w:trPr>
          <w:trHeight w:val="219"/>
        </w:trPr>
        <w:tc>
          <w:tcPr>
            <w:tcW w:w="583" w:type="pct"/>
            <w:shd w:val="clear" w:color="auto" w:fill="auto"/>
          </w:tcPr>
          <w:p w:rsidR="00A24F16" w:rsidRPr="00A24F16" w:rsidRDefault="00A24F16" w:rsidP="00A24F16">
            <w:r w:rsidRPr="00A24F16">
              <w:t>Povećanje projekata,  aktivnosti</w:t>
            </w:r>
          </w:p>
        </w:tc>
        <w:tc>
          <w:tcPr>
            <w:tcW w:w="1116" w:type="pct"/>
            <w:shd w:val="clear" w:color="auto" w:fill="auto"/>
          </w:tcPr>
          <w:p w:rsidR="00A24F16" w:rsidRPr="00A24F16" w:rsidRDefault="00A24F16" w:rsidP="00A24F16">
            <w:r w:rsidRPr="00A24F16">
              <w:t>Povećanje projekata i unapređenje</w:t>
            </w:r>
          </w:p>
          <w:p w:rsidR="00A24F16" w:rsidRPr="00A24F16" w:rsidRDefault="00A24F16" w:rsidP="00A24F16">
            <w:r w:rsidRPr="00A24F16">
              <w:t>kvalitete obrazovanja</w:t>
            </w:r>
          </w:p>
        </w:tc>
        <w:tc>
          <w:tcPr>
            <w:tcW w:w="483" w:type="pct"/>
          </w:tcPr>
          <w:p w:rsidR="00A24F16" w:rsidRPr="00A24F16" w:rsidRDefault="00A24F16" w:rsidP="00A24F16">
            <w:r w:rsidRPr="00A24F16">
              <w:t>broj</w:t>
            </w:r>
          </w:p>
        </w:tc>
        <w:tc>
          <w:tcPr>
            <w:tcW w:w="566" w:type="pct"/>
            <w:shd w:val="clear" w:color="auto" w:fill="auto"/>
          </w:tcPr>
          <w:p w:rsidR="00A24F16" w:rsidRPr="00A24F16" w:rsidRDefault="00A24F16" w:rsidP="00A24F16">
            <w:r w:rsidRPr="00A24F16">
              <w:t>3</w:t>
            </w:r>
          </w:p>
        </w:tc>
        <w:tc>
          <w:tcPr>
            <w:tcW w:w="529" w:type="pct"/>
          </w:tcPr>
          <w:p w:rsidR="00A24F16" w:rsidRPr="00A24F16" w:rsidRDefault="00A24F16" w:rsidP="00A24F16">
            <w:r w:rsidRPr="00A24F16">
              <w:t>Škola</w:t>
            </w:r>
          </w:p>
        </w:tc>
        <w:tc>
          <w:tcPr>
            <w:tcW w:w="596" w:type="pct"/>
            <w:shd w:val="clear" w:color="auto" w:fill="auto"/>
          </w:tcPr>
          <w:p w:rsidR="00A24F16" w:rsidRPr="00A24F16" w:rsidRDefault="00A24F16" w:rsidP="00A24F16">
            <w:r w:rsidRPr="00A24F16">
              <w:t>4</w:t>
            </w:r>
          </w:p>
        </w:tc>
        <w:tc>
          <w:tcPr>
            <w:tcW w:w="563" w:type="pct"/>
            <w:shd w:val="clear" w:color="auto" w:fill="auto"/>
          </w:tcPr>
          <w:p w:rsidR="00A24F16" w:rsidRPr="00A24F16" w:rsidRDefault="00A24F16" w:rsidP="00A24F16">
            <w:r w:rsidRPr="00A24F16">
              <w:t>4</w:t>
            </w:r>
          </w:p>
        </w:tc>
        <w:tc>
          <w:tcPr>
            <w:tcW w:w="563" w:type="pct"/>
            <w:shd w:val="clear" w:color="auto" w:fill="auto"/>
          </w:tcPr>
          <w:p w:rsidR="00A24F16" w:rsidRPr="00A24F16" w:rsidRDefault="00A24F16" w:rsidP="00A24F16">
            <w:r w:rsidRPr="00A24F16">
              <w:t>4</w:t>
            </w:r>
          </w:p>
        </w:tc>
      </w:tr>
    </w:tbl>
    <w:p w:rsidR="00A24F16" w:rsidRPr="00A24F16" w:rsidRDefault="00A24F16" w:rsidP="00A24F16">
      <w:pPr>
        <w:spacing w:before="9" w:after="1"/>
        <w:rPr>
          <w:b/>
          <w:sz w:val="29"/>
          <w:szCs w:val="20"/>
        </w:rPr>
      </w:pPr>
    </w:p>
    <w:tbl>
      <w:tblPr>
        <w:tblW w:w="979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1967"/>
        <w:gridCol w:w="23"/>
        <w:gridCol w:w="1245"/>
        <w:gridCol w:w="315"/>
        <w:gridCol w:w="1099"/>
        <w:gridCol w:w="1354"/>
        <w:gridCol w:w="1917"/>
        <w:gridCol w:w="1843"/>
      </w:tblGrid>
      <w:tr w:rsidR="00A24F16" w:rsidRPr="00A24F16" w:rsidTr="009E514A">
        <w:trPr>
          <w:trHeight w:val="551"/>
        </w:trPr>
        <w:tc>
          <w:tcPr>
            <w:tcW w:w="2020" w:type="dxa"/>
            <w:gridSpan w:val="3"/>
            <w:shd w:val="clear" w:color="auto" w:fill="D9D9D9"/>
          </w:tcPr>
          <w:p w:rsidR="00A24F16" w:rsidRPr="00A24F16" w:rsidRDefault="00A24F16" w:rsidP="00A24F16">
            <w:pPr>
              <w:spacing w:line="276" w:lineRule="exact"/>
              <w:ind w:left="107" w:right="494"/>
              <w:rPr>
                <w:b/>
                <w:sz w:val="24"/>
              </w:rPr>
            </w:pPr>
            <w:r w:rsidRPr="00A24F16">
              <w:rPr>
                <w:b/>
                <w:spacing w:val="-2"/>
                <w:sz w:val="24"/>
              </w:rPr>
              <w:t>Aktivnost/ Projekt:</w:t>
            </w:r>
          </w:p>
        </w:tc>
        <w:tc>
          <w:tcPr>
            <w:tcW w:w="1560" w:type="dxa"/>
            <w:gridSpan w:val="2"/>
          </w:tcPr>
          <w:p w:rsidR="00A24F16" w:rsidRPr="00A24F16" w:rsidRDefault="00A24F16" w:rsidP="00A24F16">
            <w:pPr>
              <w:spacing w:line="273" w:lineRule="exact"/>
              <w:ind w:left="106"/>
              <w:rPr>
                <w:b/>
                <w:sz w:val="24"/>
              </w:rPr>
            </w:pPr>
            <w:r w:rsidRPr="00A24F16">
              <w:rPr>
                <w:b/>
                <w:spacing w:val="-2"/>
                <w:sz w:val="24"/>
              </w:rPr>
              <w:t>A400103</w:t>
            </w:r>
          </w:p>
        </w:tc>
        <w:tc>
          <w:tcPr>
            <w:tcW w:w="6213" w:type="dxa"/>
            <w:gridSpan w:val="4"/>
          </w:tcPr>
          <w:p w:rsidR="00A24F16" w:rsidRPr="00A24F16" w:rsidRDefault="00A24F16" w:rsidP="00A24F16">
            <w:pPr>
              <w:spacing w:line="273" w:lineRule="exact"/>
              <w:ind w:left="109"/>
              <w:rPr>
                <w:b/>
                <w:sz w:val="24"/>
              </w:rPr>
            </w:pPr>
            <w:r w:rsidRPr="00A24F16">
              <w:rPr>
                <w:b/>
                <w:spacing w:val="-2"/>
                <w:sz w:val="24"/>
              </w:rPr>
              <w:t>NATJECANJA,MANIFESTACIJE</w:t>
            </w:r>
            <w:r w:rsidRPr="00A24F16">
              <w:rPr>
                <w:b/>
                <w:spacing w:val="6"/>
                <w:sz w:val="24"/>
              </w:rPr>
              <w:t xml:space="preserve"> </w:t>
            </w:r>
            <w:r w:rsidRPr="00A24F16">
              <w:rPr>
                <w:b/>
                <w:spacing w:val="-2"/>
                <w:sz w:val="24"/>
              </w:rPr>
              <w:t>I</w:t>
            </w:r>
            <w:r w:rsidRPr="00A24F16">
              <w:rPr>
                <w:b/>
                <w:spacing w:val="6"/>
                <w:sz w:val="24"/>
              </w:rPr>
              <w:t xml:space="preserve"> </w:t>
            </w:r>
            <w:r w:rsidRPr="00A24F16">
              <w:rPr>
                <w:b/>
                <w:spacing w:val="-2"/>
                <w:sz w:val="24"/>
              </w:rPr>
              <w:t>OSTALO</w:t>
            </w:r>
          </w:p>
        </w:tc>
      </w:tr>
      <w:tr w:rsidR="00A24F16" w:rsidRPr="00A24F16" w:rsidTr="009E514A">
        <w:trPr>
          <w:trHeight w:val="1656"/>
        </w:trPr>
        <w:tc>
          <w:tcPr>
            <w:tcW w:w="2020" w:type="dxa"/>
            <w:gridSpan w:val="3"/>
            <w:shd w:val="clear" w:color="auto" w:fill="D9D9D9"/>
          </w:tcPr>
          <w:p w:rsidR="00A24F16" w:rsidRPr="00A24F16" w:rsidRDefault="00A24F16" w:rsidP="00A24F16">
            <w:pPr>
              <w:ind w:left="107" w:right="494"/>
              <w:rPr>
                <w:b/>
                <w:sz w:val="24"/>
              </w:rPr>
            </w:pPr>
            <w:r w:rsidRPr="00A24F16">
              <w:rPr>
                <w:b/>
                <w:sz w:val="24"/>
              </w:rPr>
              <w:t>Zakonska i druga</w:t>
            </w:r>
            <w:r w:rsidRPr="00A24F16">
              <w:rPr>
                <w:b/>
                <w:spacing w:val="-15"/>
                <w:sz w:val="24"/>
              </w:rPr>
              <w:t xml:space="preserve"> </w:t>
            </w:r>
            <w:r w:rsidRPr="00A24F16">
              <w:rPr>
                <w:b/>
                <w:sz w:val="24"/>
              </w:rPr>
              <w:t xml:space="preserve">pravna </w:t>
            </w:r>
            <w:r w:rsidRPr="00A24F16">
              <w:rPr>
                <w:b/>
                <w:spacing w:val="-2"/>
                <w:sz w:val="24"/>
              </w:rPr>
              <w:t>osnova:</w:t>
            </w:r>
          </w:p>
        </w:tc>
        <w:tc>
          <w:tcPr>
            <w:tcW w:w="7773" w:type="dxa"/>
            <w:gridSpan w:val="6"/>
          </w:tcPr>
          <w:p w:rsidR="00A24F16" w:rsidRPr="00A24F16" w:rsidRDefault="00A24F16" w:rsidP="00A24F16">
            <w:pPr>
              <w:spacing w:line="267" w:lineRule="exact"/>
              <w:ind w:left="106"/>
              <w:rPr>
                <w:sz w:val="24"/>
              </w:rPr>
            </w:pPr>
            <w:r w:rsidRPr="00A24F16">
              <w:rPr>
                <w:sz w:val="24"/>
              </w:rPr>
              <w:t>-Zakon</w:t>
            </w:r>
            <w:r w:rsidRPr="00A24F16">
              <w:rPr>
                <w:spacing w:val="-7"/>
                <w:sz w:val="24"/>
              </w:rPr>
              <w:t xml:space="preserve"> </w:t>
            </w:r>
            <w:r w:rsidRPr="00A24F16">
              <w:rPr>
                <w:sz w:val="24"/>
              </w:rPr>
              <w:t>o</w:t>
            </w:r>
            <w:r w:rsidRPr="00A24F16">
              <w:rPr>
                <w:spacing w:val="-7"/>
                <w:sz w:val="24"/>
              </w:rPr>
              <w:t xml:space="preserve"> </w:t>
            </w:r>
            <w:r w:rsidRPr="00A24F16">
              <w:rPr>
                <w:sz w:val="24"/>
              </w:rPr>
              <w:t>odgoju</w:t>
            </w:r>
            <w:r w:rsidRPr="00A24F16">
              <w:rPr>
                <w:spacing w:val="-7"/>
                <w:sz w:val="24"/>
              </w:rPr>
              <w:t xml:space="preserve"> </w:t>
            </w:r>
            <w:r w:rsidRPr="00A24F16">
              <w:rPr>
                <w:sz w:val="24"/>
              </w:rPr>
              <w:t>i</w:t>
            </w:r>
            <w:r w:rsidRPr="00A24F16">
              <w:rPr>
                <w:spacing w:val="-6"/>
                <w:sz w:val="24"/>
              </w:rPr>
              <w:t xml:space="preserve"> </w:t>
            </w:r>
            <w:r w:rsidRPr="00A24F16">
              <w:rPr>
                <w:sz w:val="24"/>
              </w:rPr>
              <w:t>obrazovanju</w:t>
            </w:r>
            <w:r w:rsidRPr="00A24F16">
              <w:rPr>
                <w:spacing w:val="-7"/>
                <w:sz w:val="24"/>
              </w:rPr>
              <w:t xml:space="preserve"> </w:t>
            </w:r>
            <w:r w:rsidRPr="00A24F16">
              <w:rPr>
                <w:sz w:val="24"/>
              </w:rPr>
              <w:t>u</w:t>
            </w:r>
            <w:r w:rsidRPr="00A24F16">
              <w:rPr>
                <w:spacing w:val="-7"/>
                <w:sz w:val="24"/>
              </w:rPr>
              <w:t xml:space="preserve"> </w:t>
            </w:r>
            <w:r w:rsidRPr="00A24F16">
              <w:rPr>
                <w:sz w:val="24"/>
              </w:rPr>
              <w:t>osnovnoj</w:t>
            </w:r>
            <w:r w:rsidRPr="00A24F16">
              <w:rPr>
                <w:spacing w:val="-7"/>
                <w:sz w:val="24"/>
              </w:rPr>
              <w:t xml:space="preserve"> </w:t>
            </w:r>
            <w:r w:rsidRPr="00A24F16">
              <w:rPr>
                <w:sz w:val="24"/>
              </w:rPr>
              <w:t>i</w:t>
            </w:r>
            <w:r w:rsidRPr="00A24F16">
              <w:rPr>
                <w:spacing w:val="-6"/>
                <w:sz w:val="24"/>
              </w:rPr>
              <w:t xml:space="preserve"> </w:t>
            </w:r>
            <w:r w:rsidRPr="00A24F16">
              <w:rPr>
                <w:sz w:val="24"/>
              </w:rPr>
              <w:t>srednjoj</w:t>
            </w:r>
            <w:r w:rsidRPr="00A24F16">
              <w:rPr>
                <w:spacing w:val="-7"/>
                <w:sz w:val="24"/>
              </w:rPr>
              <w:t xml:space="preserve"> </w:t>
            </w:r>
            <w:r w:rsidRPr="00A24F16">
              <w:rPr>
                <w:spacing w:val="-2"/>
                <w:sz w:val="24"/>
              </w:rPr>
              <w:t>školi,</w:t>
            </w:r>
          </w:p>
          <w:p w:rsidR="00A24F16" w:rsidRPr="00A24F16" w:rsidRDefault="00A24F16" w:rsidP="00A24F16">
            <w:pPr>
              <w:ind w:left="106"/>
              <w:rPr>
                <w:sz w:val="24"/>
              </w:rPr>
            </w:pPr>
            <w:r w:rsidRPr="00A24F16">
              <w:rPr>
                <w:sz w:val="24"/>
              </w:rPr>
              <w:t>-Zakon</w:t>
            </w:r>
            <w:r w:rsidRPr="00A24F16">
              <w:rPr>
                <w:spacing w:val="-7"/>
                <w:sz w:val="24"/>
              </w:rPr>
              <w:t xml:space="preserve"> </w:t>
            </w:r>
            <w:r w:rsidRPr="00A24F16">
              <w:rPr>
                <w:sz w:val="24"/>
              </w:rPr>
              <w:t>o</w:t>
            </w:r>
            <w:r w:rsidRPr="00A24F16">
              <w:rPr>
                <w:spacing w:val="-6"/>
                <w:sz w:val="24"/>
              </w:rPr>
              <w:t xml:space="preserve"> </w:t>
            </w:r>
            <w:r w:rsidRPr="00A24F16">
              <w:rPr>
                <w:spacing w:val="-2"/>
                <w:sz w:val="24"/>
              </w:rPr>
              <w:t>proračunu,</w:t>
            </w:r>
          </w:p>
          <w:p w:rsidR="00A24F16" w:rsidRPr="00A24F16" w:rsidRDefault="00A24F16" w:rsidP="00A24F16">
            <w:pPr>
              <w:ind w:left="106"/>
              <w:rPr>
                <w:spacing w:val="-2"/>
                <w:sz w:val="24"/>
              </w:rPr>
            </w:pPr>
            <w:r w:rsidRPr="00A24F16">
              <w:rPr>
                <w:sz w:val="24"/>
              </w:rPr>
              <w:t>-Pravilnik</w:t>
            </w:r>
            <w:r w:rsidRPr="00A24F16">
              <w:rPr>
                <w:spacing w:val="-11"/>
                <w:sz w:val="24"/>
              </w:rPr>
              <w:t xml:space="preserve"> </w:t>
            </w:r>
            <w:r w:rsidRPr="00A24F16">
              <w:rPr>
                <w:sz w:val="24"/>
              </w:rPr>
              <w:t>o</w:t>
            </w:r>
            <w:r w:rsidRPr="00A24F16">
              <w:rPr>
                <w:spacing w:val="-9"/>
                <w:sz w:val="24"/>
              </w:rPr>
              <w:t xml:space="preserve"> </w:t>
            </w:r>
            <w:r w:rsidRPr="00A24F16">
              <w:rPr>
                <w:sz w:val="24"/>
              </w:rPr>
              <w:t>proračunskom</w:t>
            </w:r>
            <w:r w:rsidRPr="00A24F16">
              <w:rPr>
                <w:spacing w:val="-11"/>
                <w:sz w:val="24"/>
              </w:rPr>
              <w:t xml:space="preserve"> </w:t>
            </w:r>
            <w:r w:rsidRPr="00A24F16">
              <w:rPr>
                <w:spacing w:val="-2"/>
                <w:sz w:val="24"/>
              </w:rPr>
              <w:t>računovodstvu i računskom planu,</w:t>
            </w:r>
          </w:p>
          <w:p w:rsidR="00A24F16" w:rsidRPr="00A24F16" w:rsidRDefault="00A24F16" w:rsidP="00A24F16">
            <w:pPr>
              <w:ind w:left="106"/>
              <w:rPr>
                <w:sz w:val="24"/>
              </w:rPr>
            </w:pPr>
            <w:r w:rsidRPr="00A24F16">
              <w:rPr>
                <w:sz w:val="24"/>
              </w:rPr>
              <w:t>-Upute za izradu proračuna lokalne samouprave za razdoblje 2026-2028.,</w:t>
            </w:r>
          </w:p>
          <w:p w:rsidR="00A24F16" w:rsidRPr="00A24F16" w:rsidRDefault="00A24F16" w:rsidP="00A24F16">
            <w:pPr>
              <w:ind w:left="106"/>
              <w:rPr>
                <w:sz w:val="24"/>
              </w:rPr>
            </w:pPr>
            <w:r w:rsidRPr="00A24F16">
              <w:rPr>
                <w:sz w:val="24"/>
              </w:rPr>
              <w:t>-Godišnji</w:t>
            </w:r>
            <w:r w:rsidRPr="00A24F16">
              <w:rPr>
                <w:spacing w:val="-9"/>
                <w:sz w:val="24"/>
              </w:rPr>
              <w:t xml:space="preserve"> </w:t>
            </w:r>
            <w:r w:rsidRPr="00A24F16">
              <w:rPr>
                <w:sz w:val="24"/>
              </w:rPr>
              <w:t>plan</w:t>
            </w:r>
            <w:r w:rsidRPr="00A24F16">
              <w:rPr>
                <w:spacing w:val="-8"/>
                <w:sz w:val="24"/>
              </w:rPr>
              <w:t xml:space="preserve"> </w:t>
            </w:r>
            <w:r w:rsidRPr="00A24F16">
              <w:rPr>
                <w:sz w:val="24"/>
              </w:rPr>
              <w:t>i</w:t>
            </w:r>
            <w:r w:rsidRPr="00A24F16">
              <w:rPr>
                <w:spacing w:val="-9"/>
                <w:sz w:val="24"/>
              </w:rPr>
              <w:t xml:space="preserve"> </w:t>
            </w:r>
            <w:r w:rsidRPr="00A24F16">
              <w:rPr>
                <w:sz w:val="24"/>
              </w:rPr>
              <w:t>program</w:t>
            </w:r>
            <w:r w:rsidRPr="00A24F16">
              <w:rPr>
                <w:spacing w:val="-6"/>
                <w:sz w:val="24"/>
              </w:rPr>
              <w:t xml:space="preserve"> </w:t>
            </w:r>
            <w:r w:rsidRPr="00A24F16">
              <w:rPr>
                <w:sz w:val="24"/>
              </w:rPr>
              <w:t>rada</w:t>
            </w:r>
            <w:r w:rsidRPr="00A24F16">
              <w:rPr>
                <w:spacing w:val="-9"/>
                <w:sz w:val="24"/>
              </w:rPr>
              <w:t xml:space="preserve"> </w:t>
            </w:r>
            <w:r w:rsidRPr="00A24F16">
              <w:rPr>
                <w:sz w:val="24"/>
              </w:rPr>
              <w:t>za</w:t>
            </w:r>
            <w:r w:rsidRPr="00A24F16">
              <w:rPr>
                <w:spacing w:val="-10"/>
                <w:sz w:val="24"/>
              </w:rPr>
              <w:t xml:space="preserve"> </w:t>
            </w:r>
            <w:r w:rsidRPr="00A24F16">
              <w:rPr>
                <w:sz w:val="24"/>
              </w:rPr>
              <w:t>školsku</w:t>
            </w:r>
            <w:r w:rsidRPr="00A24F16">
              <w:rPr>
                <w:spacing w:val="-6"/>
                <w:sz w:val="24"/>
              </w:rPr>
              <w:t xml:space="preserve"> </w:t>
            </w:r>
            <w:r w:rsidRPr="00A24F16">
              <w:rPr>
                <w:sz w:val="24"/>
              </w:rPr>
              <w:t>godinu</w:t>
            </w:r>
            <w:r w:rsidRPr="00A24F16">
              <w:rPr>
                <w:spacing w:val="-9"/>
                <w:sz w:val="24"/>
              </w:rPr>
              <w:t xml:space="preserve"> </w:t>
            </w:r>
            <w:r w:rsidRPr="00A24F16">
              <w:rPr>
                <w:spacing w:val="-2"/>
                <w:sz w:val="24"/>
              </w:rPr>
              <w:t>2025./2026.,</w:t>
            </w:r>
          </w:p>
          <w:p w:rsidR="00A24F16" w:rsidRPr="00A24F16" w:rsidRDefault="00A24F16" w:rsidP="00A24F16">
            <w:pPr>
              <w:ind w:left="106"/>
              <w:rPr>
                <w:sz w:val="24"/>
              </w:rPr>
            </w:pPr>
            <w:r w:rsidRPr="00A24F16">
              <w:rPr>
                <w:sz w:val="24"/>
              </w:rPr>
              <w:t>-Školski</w:t>
            </w:r>
            <w:r w:rsidRPr="00A24F16">
              <w:rPr>
                <w:spacing w:val="-10"/>
                <w:sz w:val="24"/>
              </w:rPr>
              <w:t xml:space="preserve"> </w:t>
            </w:r>
            <w:r w:rsidRPr="00A24F16">
              <w:rPr>
                <w:sz w:val="24"/>
              </w:rPr>
              <w:t>kurikulum</w:t>
            </w:r>
            <w:r w:rsidRPr="00A24F16">
              <w:rPr>
                <w:spacing w:val="-10"/>
                <w:sz w:val="24"/>
              </w:rPr>
              <w:t xml:space="preserve"> </w:t>
            </w:r>
            <w:r w:rsidRPr="00A24F16">
              <w:rPr>
                <w:sz w:val="24"/>
              </w:rPr>
              <w:t>za</w:t>
            </w:r>
            <w:r w:rsidRPr="00A24F16">
              <w:rPr>
                <w:spacing w:val="-10"/>
                <w:sz w:val="24"/>
              </w:rPr>
              <w:t xml:space="preserve"> </w:t>
            </w:r>
            <w:r w:rsidRPr="00A24F16">
              <w:rPr>
                <w:sz w:val="24"/>
              </w:rPr>
              <w:t>školsku</w:t>
            </w:r>
            <w:r w:rsidRPr="00A24F16">
              <w:rPr>
                <w:spacing w:val="-10"/>
                <w:sz w:val="24"/>
              </w:rPr>
              <w:t xml:space="preserve"> </w:t>
            </w:r>
            <w:r w:rsidRPr="00A24F16">
              <w:rPr>
                <w:sz w:val="24"/>
              </w:rPr>
              <w:t>godinu</w:t>
            </w:r>
            <w:r w:rsidRPr="00A24F16">
              <w:rPr>
                <w:spacing w:val="-10"/>
                <w:sz w:val="24"/>
              </w:rPr>
              <w:t xml:space="preserve"> </w:t>
            </w:r>
            <w:r w:rsidRPr="00A24F16">
              <w:rPr>
                <w:spacing w:val="-2"/>
                <w:sz w:val="24"/>
              </w:rPr>
              <w:t>2025./2026.</w:t>
            </w:r>
          </w:p>
        </w:tc>
      </w:tr>
      <w:tr w:rsidR="00A24F16" w:rsidRPr="00A24F16" w:rsidTr="009E514A">
        <w:trPr>
          <w:trHeight w:val="1105"/>
        </w:trPr>
        <w:tc>
          <w:tcPr>
            <w:tcW w:w="2020" w:type="dxa"/>
            <w:gridSpan w:val="3"/>
            <w:shd w:val="clear" w:color="auto" w:fill="D9D9D9"/>
          </w:tcPr>
          <w:p w:rsidR="00A24F16" w:rsidRPr="00A24F16" w:rsidRDefault="00A24F16" w:rsidP="00A24F16">
            <w:pPr>
              <w:ind w:left="107" w:right="46"/>
              <w:rPr>
                <w:b/>
                <w:sz w:val="24"/>
              </w:rPr>
            </w:pPr>
            <w:r w:rsidRPr="00A24F16">
              <w:rPr>
                <w:b/>
                <w:sz w:val="24"/>
              </w:rPr>
              <w:t>Opis</w:t>
            </w:r>
            <w:r w:rsidRPr="00A24F16">
              <w:rPr>
                <w:b/>
                <w:spacing w:val="-15"/>
                <w:sz w:val="24"/>
              </w:rPr>
              <w:t xml:space="preserve"> </w:t>
            </w:r>
            <w:r w:rsidRPr="00A24F16">
              <w:rPr>
                <w:b/>
                <w:sz w:val="24"/>
              </w:rPr>
              <w:t>aktivnosti</w:t>
            </w:r>
            <w:r w:rsidRPr="00A24F16">
              <w:rPr>
                <w:b/>
                <w:spacing w:val="-15"/>
                <w:sz w:val="24"/>
              </w:rPr>
              <w:t xml:space="preserve"> </w:t>
            </w:r>
            <w:r w:rsidRPr="00A24F16">
              <w:rPr>
                <w:b/>
                <w:sz w:val="24"/>
              </w:rPr>
              <w:t xml:space="preserve">/ </w:t>
            </w:r>
            <w:r w:rsidRPr="00A24F16">
              <w:rPr>
                <w:b/>
                <w:spacing w:val="-2"/>
                <w:sz w:val="24"/>
              </w:rPr>
              <w:t>projekta</w:t>
            </w:r>
          </w:p>
        </w:tc>
        <w:tc>
          <w:tcPr>
            <w:tcW w:w="7773" w:type="dxa"/>
            <w:gridSpan w:val="6"/>
          </w:tcPr>
          <w:p w:rsidR="00A24F16" w:rsidRPr="00A24F16" w:rsidRDefault="00A24F16" w:rsidP="00A24F16">
            <w:pPr>
              <w:ind w:left="106" w:right="88"/>
              <w:jc w:val="both"/>
              <w:rPr>
                <w:sz w:val="24"/>
              </w:rPr>
            </w:pPr>
            <w:r w:rsidRPr="00A24F16">
              <w:rPr>
                <w:sz w:val="24"/>
              </w:rPr>
              <w:t>Ova aktivnost se provodi svake godine. Kroz ovu aktivnost se planiraju rashodi vezani za odlazak učenika na natjecanja, održavanja natjecanja u našoj školi, organiziranje maturalne zabave za učenike završnih razreda i odlazak učenika na razne izlete. Poticanjem učenika na razna natjecanja i aktivnosti postiže se da učenici pomiču granice svojih mogućnosti, a dobrim uspjehom potiču se na daljnje napredovanje u školovanju.</w:t>
            </w:r>
          </w:p>
        </w:tc>
      </w:tr>
      <w:tr w:rsidR="00A24F16" w:rsidRPr="00A24F16" w:rsidTr="009E514A">
        <w:trPr>
          <w:trHeight w:val="2359"/>
        </w:trPr>
        <w:tc>
          <w:tcPr>
            <w:tcW w:w="2020" w:type="dxa"/>
            <w:gridSpan w:val="3"/>
            <w:tcBorders>
              <w:bottom w:val="single" w:sz="8" w:space="0" w:color="000000"/>
            </w:tcBorders>
            <w:shd w:val="clear" w:color="auto" w:fill="D9D9D9"/>
          </w:tcPr>
          <w:p w:rsidR="00A24F16" w:rsidRPr="00A24F16" w:rsidRDefault="00A24F16" w:rsidP="00A24F16">
            <w:pPr>
              <w:ind w:left="107" w:right="494"/>
              <w:rPr>
                <w:b/>
                <w:sz w:val="24"/>
              </w:rPr>
            </w:pPr>
            <w:r w:rsidRPr="00A24F16">
              <w:rPr>
                <w:b/>
                <w:spacing w:val="-2"/>
                <w:sz w:val="24"/>
              </w:rPr>
              <w:t>Obrazloženje izračuna financijskih sredstava:</w:t>
            </w:r>
          </w:p>
        </w:tc>
        <w:tc>
          <w:tcPr>
            <w:tcW w:w="7773" w:type="dxa"/>
            <w:gridSpan w:val="6"/>
            <w:tcBorders>
              <w:bottom w:val="single" w:sz="8" w:space="0" w:color="000000"/>
            </w:tcBorders>
          </w:tcPr>
          <w:p w:rsidR="00A24F16" w:rsidRPr="00A24F16" w:rsidRDefault="00A24F16" w:rsidP="00A24F16">
            <w:pPr>
              <w:ind w:left="106" w:right="151"/>
              <w:rPr>
                <w:sz w:val="24"/>
                <w:u w:val="single"/>
              </w:rPr>
            </w:pPr>
            <w:r w:rsidRPr="00A24F16">
              <w:rPr>
                <w:sz w:val="24"/>
                <w:u w:val="single"/>
              </w:rPr>
              <w:t>-Izvor-3.2.1-Vlastiti prihodi PK=1.000,00€</w:t>
            </w:r>
          </w:p>
          <w:p w:rsidR="00A24F16" w:rsidRPr="00A24F16" w:rsidRDefault="00A24F16" w:rsidP="00A24F16">
            <w:pPr>
              <w:ind w:left="106" w:right="151"/>
              <w:rPr>
                <w:spacing w:val="-5"/>
                <w:sz w:val="24"/>
              </w:rPr>
            </w:pPr>
            <w:r w:rsidRPr="00A24F16">
              <w:rPr>
                <w:sz w:val="24"/>
              </w:rPr>
              <w:t>Od ovih sredstava planiramo financirati troškove natjecanja</w:t>
            </w:r>
            <w:r w:rsidRPr="00A24F16">
              <w:rPr>
                <w:spacing w:val="-6"/>
                <w:sz w:val="24"/>
              </w:rPr>
              <w:t xml:space="preserve"> </w:t>
            </w:r>
            <w:r w:rsidRPr="00A24F16">
              <w:rPr>
                <w:sz w:val="24"/>
              </w:rPr>
              <w:t>u</w:t>
            </w:r>
            <w:r w:rsidRPr="00A24F16">
              <w:rPr>
                <w:spacing w:val="-5"/>
                <w:sz w:val="24"/>
              </w:rPr>
              <w:t xml:space="preserve"> </w:t>
            </w:r>
            <w:r w:rsidRPr="00A24F16">
              <w:rPr>
                <w:sz w:val="24"/>
              </w:rPr>
              <w:t>iznosu</w:t>
            </w:r>
            <w:r w:rsidRPr="00A24F16">
              <w:rPr>
                <w:spacing w:val="-5"/>
                <w:sz w:val="24"/>
              </w:rPr>
              <w:t xml:space="preserve"> </w:t>
            </w:r>
            <w:r w:rsidRPr="00A24F16">
              <w:rPr>
                <w:sz w:val="24"/>
              </w:rPr>
              <w:t>od</w:t>
            </w:r>
            <w:r w:rsidRPr="00A24F16">
              <w:rPr>
                <w:spacing w:val="-5"/>
                <w:sz w:val="24"/>
              </w:rPr>
              <w:t xml:space="preserve"> </w:t>
            </w:r>
            <w:r w:rsidRPr="00A24F16">
              <w:rPr>
                <w:sz w:val="24"/>
              </w:rPr>
              <w:t>700,00€</w:t>
            </w:r>
            <w:r w:rsidRPr="00A24F16">
              <w:rPr>
                <w:spacing w:val="-5"/>
                <w:sz w:val="24"/>
              </w:rPr>
              <w:t xml:space="preserve"> </w:t>
            </w:r>
            <w:r w:rsidRPr="00A24F16">
              <w:rPr>
                <w:sz w:val="24"/>
              </w:rPr>
              <w:t>€</w:t>
            </w:r>
            <w:r w:rsidRPr="00A24F16">
              <w:rPr>
                <w:spacing w:val="-5"/>
                <w:sz w:val="24"/>
              </w:rPr>
              <w:t xml:space="preserve"> </w:t>
            </w:r>
            <w:r w:rsidRPr="00A24F16">
              <w:rPr>
                <w:sz w:val="24"/>
              </w:rPr>
              <w:t>i</w:t>
            </w:r>
            <w:r w:rsidRPr="00A24F16">
              <w:rPr>
                <w:spacing w:val="-5"/>
                <w:sz w:val="24"/>
              </w:rPr>
              <w:t xml:space="preserve"> </w:t>
            </w:r>
            <w:r w:rsidRPr="00A24F16">
              <w:rPr>
                <w:sz w:val="24"/>
              </w:rPr>
              <w:t>za</w:t>
            </w:r>
            <w:r w:rsidRPr="00A24F16">
              <w:rPr>
                <w:spacing w:val="-6"/>
                <w:sz w:val="24"/>
              </w:rPr>
              <w:t xml:space="preserve"> </w:t>
            </w:r>
            <w:r w:rsidRPr="00A24F16">
              <w:rPr>
                <w:sz w:val="24"/>
              </w:rPr>
              <w:t>ostale</w:t>
            </w:r>
            <w:r w:rsidRPr="00A24F16">
              <w:rPr>
                <w:spacing w:val="-5"/>
                <w:sz w:val="24"/>
              </w:rPr>
              <w:t xml:space="preserve"> </w:t>
            </w:r>
            <w:r w:rsidRPr="00A24F16">
              <w:rPr>
                <w:sz w:val="24"/>
              </w:rPr>
              <w:t>potrebe</w:t>
            </w:r>
            <w:r w:rsidRPr="00A24F16">
              <w:rPr>
                <w:spacing w:val="-6"/>
                <w:sz w:val="24"/>
              </w:rPr>
              <w:t xml:space="preserve"> </w:t>
            </w:r>
            <w:r w:rsidRPr="00A24F16">
              <w:rPr>
                <w:sz w:val="24"/>
              </w:rPr>
              <w:t>učenika</w:t>
            </w:r>
            <w:r w:rsidRPr="00A24F16">
              <w:rPr>
                <w:spacing w:val="-5"/>
                <w:sz w:val="24"/>
              </w:rPr>
              <w:t xml:space="preserve"> </w:t>
            </w:r>
            <w:r w:rsidRPr="00A24F16">
              <w:rPr>
                <w:sz w:val="24"/>
              </w:rPr>
              <w:t>iznos</w:t>
            </w:r>
            <w:r w:rsidRPr="00A24F16">
              <w:rPr>
                <w:spacing w:val="-5"/>
                <w:sz w:val="24"/>
              </w:rPr>
              <w:t xml:space="preserve"> </w:t>
            </w:r>
            <w:r w:rsidRPr="00A24F16">
              <w:rPr>
                <w:sz w:val="24"/>
              </w:rPr>
              <w:t>od</w:t>
            </w:r>
            <w:r w:rsidRPr="00A24F16">
              <w:rPr>
                <w:spacing w:val="-5"/>
                <w:sz w:val="24"/>
              </w:rPr>
              <w:t xml:space="preserve"> 300,00€.</w:t>
            </w:r>
          </w:p>
          <w:p w:rsidR="00A24F16" w:rsidRPr="00A24F16" w:rsidRDefault="00A24F16" w:rsidP="00A24F16">
            <w:pPr>
              <w:ind w:left="106" w:right="151"/>
              <w:rPr>
                <w:sz w:val="24"/>
                <w:u w:val="single"/>
              </w:rPr>
            </w:pPr>
            <w:r w:rsidRPr="00A24F16">
              <w:rPr>
                <w:spacing w:val="-5"/>
                <w:sz w:val="24"/>
                <w:u w:val="single"/>
              </w:rPr>
              <w:t>-Izvor-4.8.1.-Prihodi za posebne namjene=15.000,00€</w:t>
            </w:r>
          </w:p>
          <w:p w:rsidR="00A24F16" w:rsidRPr="00A24F16" w:rsidRDefault="00A24F16" w:rsidP="00A24F16">
            <w:pPr>
              <w:ind w:left="106"/>
              <w:rPr>
                <w:sz w:val="24"/>
              </w:rPr>
            </w:pPr>
            <w:r w:rsidRPr="00A24F16">
              <w:rPr>
                <w:sz w:val="24"/>
              </w:rPr>
              <w:t>-Od</w:t>
            </w:r>
            <w:r w:rsidRPr="00A24F16">
              <w:rPr>
                <w:spacing w:val="-6"/>
                <w:sz w:val="24"/>
              </w:rPr>
              <w:t xml:space="preserve"> </w:t>
            </w:r>
            <w:r w:rsidRPr="00A24F16">
              <w:rPr>
                <w:sz w:val="24"/>
              </w:rPr>
              <w:t>učeničkih</w:t>
            </w:r>
            <w:r w:rsidRPr="00A24F16">
              <w:rPr>
                <w:spacing w:val="-5"/>
                <w:sz w:val="24"/>
              </w:rPr>
              <w:t xml:space="preserve"> </w:t>
            </w:r>
            <w:r w:rsidRPr="00A24F16">
              <w:rPr>
                <w:sz w:val="24"/>
              </w:rPr>
              <w:t>uplata</w:t>
            </w:r>
            <w:r w:rsidRPr="00A24F16">
              <w:rPr>
                <w:spacing w:val="-6"/>
                <w:sz w:val="24"/>
              </w:rPr>
              <w:t xml:space="preserve"> </w:t>
            </w:r>
            <w:r w:rsidRPr="00A24F16">
              <w:rPr>
                <w:sz w:val="24"/>
              </w:rPr>
              <w:t>za</w:t>
            </w:r>
            <w:r w:rsidRPr="00A24F16">
              <w:rPr>
                <w:spacing w:val="-6"/>
                <w:sz w:val="24"/>
              </w:rPr>
              <w:t xml:space="preserve"> </w:t>
            </w:r>
            <w:r w:rsidRPr="00A24F16">
              <w:rPr>
                <w:sz w:val="24"/>
              </w:rPr>
              <w:t>organiziranje</w:t>
            </w:r>
            <w:r w:rsidRPr="00A24F16">
              <w:rPr>
                <w:spacing w:val="-5"/>
                <w:sz w:val="24"/>
              </w:rPr>
              <w:t xml:space="preserve"> </w:t>
            </w:r>
            <w:r w:rsidRPr="00A24F16">
              <w:rPr>
                <w:sz w:val="24"/>
              </w:rPr>
              <w:t>maturalne</w:t>
            </w:r>
            <w:r w:rsidRPr="00A24F16">
              <w:rPr>
                <w:spacing w:val="-5"/>
                <w:sz w:val="24"/>
              </w:rPr>
              <w:t xml:space="preserve"> </w:t>
            </w:r>
            <w:r w:rsidRPr="00A24F16">
              <w:rPr>
                <w:sz w:val="24"/>
              </w:rPr>
              <w:t>zabave</w:t>
            </w:r>
            <w:r w:rsidRPr="00A24F16">
              <w:rPr>
                <w:spacing w:val="-6"/>
                <w:sz w:val="24"/>
              </w:rPr>
              <w:t xml:space="preserve"> </w:t>
            </w:r>
            <w:r w:rsidRPr="00A24F16">
              <w:rPr>
                <w:sz w:val="24"/>
              </w:rPr>
              <w:t>planiramo</w:t>
            </w:r>
            <w:r w:rsidRPr="00A24F16">
              <w:rPr>
                <w:spacing w:val="-5"/>
                <w:sz w:val="24"/>
              </w:rPr>
              <w:t xml:space="preserve"> </w:t>
            </w:r>
            <w:r w:rsidRPr="00A24F16">
              <w:rPr>
                <w:sz w:val="24"/>
              </w:rPr>
              <w:t>pokriti troškove maturalne zabave (13.500,00€), te od učeničkih uplata za odlazak na izlete organizirati izlete (1.500,00 €).</w:t>
            </w:r>
          </w:p>
          <w:p w:rsidR="00A24F16" w:rsidRPr="00A24F16" w:rsidRDefault="00A24F16" w:rsidP="00A24F16">
            <w:pPr>
              <w:ind w:left="106"/>
              <w:rPr>
                <w:sz w:val="24"/>
                <w:u w:val="single"/>
              </w:rPr>
            </w:pPr>
            <w:r w:rsidRPr="00A24F16">
              <w:rPr>
                <w:sz w:val="24"/>
                <w:u w:val="single"/>
              </w:rPr>
              <w:t>-Izvor-5.4.1-Pomoći PK =3.000,00€</w:t>
            </w:r>
          </w:p>
          <w:p w:rsidR="00A24F16" w:rsidRPr="00A24F16" w:rsidRDefault="00A24F16" w:rsidP="00A24F16">
            <w:pPr>
              <w:ind w:left="106"/>
              <w:rPr>
                <w:sz w:val="24"/>
              </w:rPr>
            </w:pPr>
            <w:r w:rsidRPr="00A24F16">
              <w:rPr>
                <w:sz w:val="24"/>
              </w:rPr>
              <w:t>Pomoći od gradova i općina za učeničke potrebe utrošiti ćemo u skladu s doznačenim sredstvima, za maturalnu zabavu i odlazak učenika na natjecanja.</w:t>
            </w:r>
          </w:p>
          <w:p w:rsidR="00A24F16" w:rsidRPr="00A24F16" w:rsidRDefault="00A24F16" w:rsidP="00A24F16">
            <w:pPr>
              <w:ind w:left="106"/>
              <w:rPr>
                <w:sz w:val="24"/>
                <w:u w:val="single"/>
              </w:rPr>
            </w:pPr>
            <w:r w:rsidRPr="00A24F16">
              <w:rPr>
                <w:sz w:val="24"/>
                <w:u w:val="single"/>
              </w:rPr>
              <w:t>-Izvor-6.2.1-Donacije PK=500,00€</w:t>
            </w:r>
          </w:p>
          <w:p w:rsidR="00A24F16" w:rsidRPr="00A24F16" w:rsidRDefault="00A24F16" w:rsidP="00A24F16">
            <w:pPr>
              <w:ind w:left="106"/>
              <w:rPr>
                <w:sz w:val="24"/>
              </w:rPr>
            </w:pPr>
            <w:r w:rsidRPr="00A24F16">
              <w:rPr>
                <w:sz w:val="24"/>
              </w:rPr>
              <w:t>-Donacije koji su u 2024.godini iznosile 2.000,00€ i utrošene su u skladu s doniranim sredstvima. Za razdoblje  2026-2028. godinu planirali smo iznos od 500,00€ koji planiramo potrošiti za potrebe učenika.</w:t>
            </w:r>
            <w:r w:rsidRPr="00A24F16">
              <w:rPr>
                <w:spacing w:val="-5"/>
                <w:sz w:val="24"/>
              </w:rPr>
              <w:t xml:space="preserve"> </w:t>
            </w:r>
          </w:p>
        </w:tc>
      </w:tr>
      <w:tr w:rsidR="00A24F16" w:rsidRPr="00A24F16" w:rsidTr="009E514A">
        <w:trPr>
          <w:trHeight w:val="556"/>
        </w:trPr>
        <w:tc>
          <w:tcPr>
            <w:tcW w:w="30" w:type="dxa"/>
            <w:tcBorders>
              <w:bottom w:val="nil"/>
            </w:tcBorders>
          </w:tcPr>
          <w:p w:rsidR="00A24F16" w:rsidRPr="00A24F16" w:rsidRDefault="00A24F16" w:rsidP="00A24F16"/>
        </w:tc>
        <w:tc>
          <w:tcPr>
            <w:tcW w:w="1967" w:type="dxa"/>
            <w:tcBorders>
              <w:top w:val="single" w:sz="8" w:space="0" w:color="000000"/>
            </w:tcBorders>
            <w:shd w:val="clear" w:color="auto" w:fill="F1F1F1"/>
          </w:tcPr>
          <w:p w:rsidR="00A24F16" w:rsidRPr="00A24F16" w:rsidRDefault="00A24F16" w:rsidP="00A24F16">
            <w:pPr>
              <w:spacing w:line="270" w:lineRule="atLeast"/>
              <w:ind w:left="518" w:right="335" w:hanging="168"/>
              <w:rPr>
                <w:b/>
                <w:sz w:val="24"/>
              </w:rPr>
            </w:pPr>
            <w:r w:rsidRPr="00A24F16">
              <w:rPr>
                <w:b/>
                <w:spacing w:val="-2"/>
                <w:sz w:val="24"/>
              </w:rPr>
              <w:t>Izvršeno 2024.</w:t>
            </w:r>
          </w:p>
        </w:tc>
        <w:tc>
          <w:tcPr>
            <w:tcW w:w="1268" w:type="dxa"/>
            <w:gridSpan w:val="2"/>
            <w:tcBorders>
              <w:top w:val="single" w:sz="8" w:space="0" w:color="000000"/>
            </w:tcBorders>
            <w:shd w:val="clear" w:color="auto" w:fill="F1F1F1"/>
          </w:tcPr>
          <w:p w:rsidR="00A24F16" w:rsidRPr="00A24F16" w:rsidRDefault="00A24F16" w:rsidP="00A24F16">
            <w:pPr>
              <w:spacing w:line="270" w:lineRule="atLeast"/>
              <w:ind w:left="107" w:right="191"/>
              <w:rPr>
                <w:b/>
                <w:sz w:val="24"/>
              </w:rPr>
            </w:pPr>
            <w:r w:rsidRPr="00A24F16">
              <w:rPr>
                <w:b/>
                <w:spacing w:val="-2"/>
                <w:sz w:val="24"/>
              </w:rPr>
              <w:t>Tekući plan 2025.</w:t>
            </w:r>
          </w:p>
        </w:tc>
        <w:tc>
          <w:tcPr>
            <w:tcW w:w="1414" w:type="dxa"/>
            <w:gridSpan w:val="2"/>
            <w:tcBorders>
              <w:top w:val="single" w:sz="8" w:space="0" w:color="000000"/>
            </w:tcBorders>
            <w:shd w:val="clear" w:color="auto" w:fill="F1F1F1"/>
          </w:tcPr>
          <w:p w:rsidR="00A24F16" w:rsidRPr="00A24F16" w:rsidRDefault="00A24F16" w:rsidP="00A24F16">
            <w:pPr>
              <w:spacing w:line="270" w:lineRule="atLeast"/>
              <w:ind w:left="164" w:right="149"/>
              <w:rPr>
                <w:b/>
                <w:sz w:val="24"/>
              </w:rPr>
            </w:pPr>
            <w:r w:rsidRPr="00A24F16">
              <w:rPr>
                <w:b/>
                <w:sz w:val="24"/>
              </w:rPr>
              <w:t>Plan</w:t>
            </w:r>
            <w:r w:rsidRPr="00A24F16">
              <w:rPr>
                <w:b/>
                <w:spacing w:val="-6"/>
                <w:sz w:val="24"/>
              </w:rPr>
              <w:t xml:space="preserve"> </w:t>
            </w:r>
            <w:r w:rsidRPr="00A24F16">
              <w:rPr>
                <w:b/>
                <w:spacing w:val="-2"/>
                <w:sz w:val="24"/>
              </w:rPr>
              <w:t>2026.</w:t>
            </w:r>
          </w:p>
        </w:tc>
        <w:tc>
          <w:tcPr>
            <w:tcW w:w="1354" w:type="dxa"/>
            <w:tcBorders>
              <w:top w:val="single" w:sz="8" w:space="0" w:color="000000"/>
            </w:tcBorders>
            <w:shd w:val="clear" w:color="auto" w:fill="F1F1F1"/>
          </w:tcPr>
          <w:p w:rsidR="00A24F16" w:rsidRPr="00A24F16" w:rsidRDefault="00A24F16" w:rsidP="00A24F16">
            <w:pPr>
              <w:spacing w:before="1"/>
              <w:ind w:left="214"/>
              <w:rPr>
                <w:b/>
                <w:sz w:val="24"/>
              </w:rPr>
            </w:pPr>
            <w:r w:rsidRPr="00A24F16">
              <w:rPr>
                <w:b/>
                <w:spacing w:val="-2"/>
                <w:sz w:val="24"/>
              </w:rPr>
              <w:t>Projekcija 2027.</w:t>
            </w:r>
          </w:p>
        </w:tc>
        <w:tc>
          <w:tcPr>
            <w:tcW w:w="1917" w:type="dxa"/>
            <w:tcBorders>
              <w:top w:val="single" w:sz="8" w:space="0" w:color="000000"/>
              <w:right w:val="single" w:sz="4" w:space="0" w:color="auto"/>
            </w:tcBorders>
            <w:shd w:val="clear" w:color="auto" w:fill="F1F1F1"/>
          </w:tcPr>
          <w:p w:rsidR="00A24F16" w:rsidRPr="00A24F16" w:rsidRDefault="00A24F16" w:rsidP="00A24F16">
            <w:pPr>
              <w:spacing w:line="270" w:lineRule="atLeast"/>
              <w:ind w:left="107"/>
              <w:rPr>
                <w:b/>
                <w:sz w:val="24"/>
              </w:rPr>
            </w:pPr>
            <w:r w:rsidRPr="00A24F16">
              <w:rPr>
                <w:b/>
                <w:spacing w:val="-2"/>
                <w:sz w:val="24"/>
              </w:rPr>
              <w:t>Projekcija 2028.</w:t>
            </w:r>
          </w:p>
        </w:tc>
        <w:tc>
          <w:tcPr>
            <w:tcW w:w="1843" w:type="dxa"/>
            <w:tcBorders>
              <w:top w:val="single" w:sz="4" w:space="0" w:color="auto"/>
              <w:left w:val="single" w:sz="4" w:space="0" w:color="auto"/>
              <w:bottom w:val="single" w:sz="4" w:space="0" w:color="auto"/>
            </w:tcBorders>
            <w:shd w:val="clear" w:color="auto" w:fill="F1F1F1"/>
          </w:tcPr>
          <w:p w:rsidR="00A24F16" w:rsidRPr="00A24F16" w:rsidRDefault="00A24F16" w:rsidP="00A24F16">
            <w:pPr>
              <w:spacing w:line="270" w:lineRule="atLeast"/>
              <w:ind w:left="510" w:right="209" w:hanging="262"/>
              <w:rPr>
                <w:b/>
                <w:sz w:val="24"/>
              </w:rPr>
            </w:pPr>
            <w:r w:rsidRPr="00A24F16">
              <w:rPr>
                <w:b/>
                <w:spacing w:val="-2"/>
                <w:sz w:val="24"/>
              </w:rPr>
              <w:t>Indeks 2026/2025.</w:t>
            </w:r>
          </w:p>
        </w:tc>
      </w:tr>
      <w:tr w:rsidR="00A24F16" w:rsidRPr="00A24F16" w:rsidTr="009E514A">
        <w:trPr>
          <w:trHeight w:val="282"/>
        </w:trPr>
        <w:tc>
          <w:tcPr>
            <w:tcW w:w="30" w:type="dxa"/>
            <w:tcBorders>
              <w:top w:val="nil"/>
            </w:tcBorders>
          </w:tcPr>
          <w:p w:rsidR="00A24F16" w:rsidRPr="00A24F16" w:rsidRDefault="00A24F16" w:rsidP="00A24F16">
            <w:pPr>
              <w:rPr>
                <w:sz w:val="20"/>
              </w:rPr>
            </w:pPr>
          </w:p>
        </w:tc>
        <w:tc>
          <w:tcPr>
            <w:tcW w:w="1967" w:type="dxa"/>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32.768,02€</w:t>
            </w:r>
          </w:p>
        </w:tc>
        <w:tc>
          <w:tcPr>
            <w:tcW w:w="1268" w:type="dxa"/>
            <w:gridSpan w:val="2"/>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22.142,18€</w:t>
            </w:r>
          </w:p>
        </w:tc>
        <w:tc>
          <w:tcPr>
            <w:tcW w:w="1414" w:type="dxa"/>
            <w:gridSpan w:val="2"/>
            <w:tcBorders>
              <w:bottom w:val="single" w:sz="8" w:space="0" w:color="000000"/>
            </w:tcBorders>
          </w:tcPr>
          <w:p w:rsidR="00A24F16" w:rsidRPr="00A24F16" w:rsidRDefault="00A24F16" w:rsidP="00A24F16">
            <w:pPr>
              <w:spacing w:line="263" w:lineRule="exact"/>
              <w:ind w:left="303"/>
              <w:rPr>
                <w:b/>
                <w:sz w:val="24"/>
              </w:rPr>
            </w:pPr>
            <w:r w:rsidRPr="00A24F16">
              <w:rPr>
                <w:b/>
                <w:spacing w:val="-2"/>
                <w:sz w:val="24"/>
              </w:rPr>
              <w:t>19.500,00€</w:t>
            </w:r>
          </w:p>
        </w:tc>
        <w:tc>
          <w:tcPr>
            <w:tcW w:w="1354" w:type="dxa"/>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19.500,00€</w:t>
            </w:r>
          </w:p>
        </w:tc>
        <w:tc>
          <w:tcPr>
            <w:tcW w:w="1917" w:type="dxa"/>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19.500,00€</w:t>
            </w:r>
          </w:p>
        </w:tc>
        <w:tc>
          <w:tcPr>
            <w:tcW w:w="1843" w:type="dxa"/>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88,07%</w:t>
            </w:r>
          </w:p>
        </w:tc>
      </w:tr>
      <w:tr w:rsidR="00A24F16" w:rsidRPr="00A24F16" w:rsidTr="009E514A">
        <w:trPr>
          <w:trHeight w:val="264"/>
        </w:trPr>
        <w:tc>
          <w:tcPr>
            <w:tcW w:w="30" w:type="dxa"/>
            <w:tcBorders>
              <w:top w:val="nil"/>
            </w:tcBorders>
          </w:tcPr>
          <w:p w:rsidR="00A24F16" w:rsidRPr="00A24F16" w:rsidRDefault="00A24F16" w:rsidP="00A24F16">
            <w:pPr>
              <w:rPr>
                <w:sz w:val="20"/>
              </w:rPr>
            </w:pPr>
          </w:p>
        </w:tc>
        <w:tc>
          <w:tcPr>
            <w:tcW w:w="1967" w:type="dxa"/>
            <w:tcBorders>
              <w:top w:val="single" w:sz="8" w:space="0" w:color="000000"/>
            </w:tcBorders>
            <w:shd w:val="clear" w:color="auto" w:fill="D9D9D9"/>
          </w:tcPr>
          <w:p w:rsidR="00A24F16" w:rsidRPr="00A24F16" w:rsidRDefault="00A24F16" w:rsidP="00A24F16">
            <w:pPr>
              <w:ind w:left="107" w:right="46"/>
              <w:rPr>
                <w:b/>
                <w:sz w:val="24"/>
              </w:rPr>
            </w:pPr>
            <w:r w:rsidRPr="00A24F16">
              <w:rPr>
                <w:b/>
                <w:spacing w:val="-2"/>
              </w:rPr>
              <w:t xml:space="preserve">Obrazloženja </w:t>
            </w:r>
            <w:r w:rsidRPr="00A24F16">
              <w:rPr>
                <w:b/>
              </w:rPr>
              <w:t>odstupanja</w:t>
            </w:r>
            <w:r w:rsidRPr="00A24F16">
              <w:rPr>
                <w:b/>
                <w:spacing w:val="-15"/>
              </w:rPr>
              <w:t xml:space="preserve"> </w:t>
            </w:r>
            <w:r w:rsidRPr="00A24F16">
              <w:rPr>
                <w:b/>
              </w:rPr>
              <w:t xml:space="preserve">od projekcija za 2026. i 2027. usvojenih u </w:t>
            </w:r>
            <w:r w:rsidRPr="00A24F16">
              <w:rPr>
                <w:b/>
                <w:spacing w:val="-2"/>
              </w:rPr>
              <w:t>prošlogodišnjem Proračunu</w:t>
            </w:r>
          </w:p>
        </w:tc>
        <w:tc>
          <w:tcPr>
            <w:tcW w:w="7796" w:type="dxa"/>
            <w:gridSpan w:val="7"/>
            <w:tcBorders>
              <w:top w:val="single" w:sz="8" w:space="0" w:color="000000"/>
            </w:tcBorders>
          </w:tcPr>
          <w:p w:rsidR="00A24F16" w:rsidRPr="00A24F16" w:rsidRDefault="00A24F16" w:rsidP="00A24F16">
            <w:pPr>
              <w:ind w:right="151"/>
              <w:rPr>
                <w:sz w:val="24"/>
              </w:rPr>
            </w:pPr>
            <w:r w:rsidRPr="00A24F16">
              <w:rPr>
                <w:sz w:val="24"/>
              </w:rPr>
              <w:t>Odstupanja u odnosu na projekciju za 2025. i 2026. usvojenih u prošlogodišnjem proračunu su nastala zbog toga što je Škola bila domaćin natjecanja, pa je Županija splitsko-dalmatinska  doznačila iznos od 4.504,27€, dok smo za natjecanja od vlastitih sredstava u prethodnoj godini utrošili iznos od  3.225,53€. Za  2026.,2027. i 2028. godinu takvih natjecanja gdje će naša škola biti domaćin nemamo u planovima.</w:t>
            </w:r>
          </w:p>
          <w:p w:rsidR="00A24F16" w:rsidRPr="00A24F16" w:rsidRDefault="00A24F16" w:rsidP="00A24F16">
            <w:pPr>
              <w:ind w:right="151"/>
              <w:rPr>
                <w:sz w:val="24"/>
              </w:rPr>
            </w:pPr>
            <w:r w:rsidRPr="00A24F16">
              <w:rPr>
                <w:sz w:val="24"/>
              </w:rPr>
              <w:t>Budući da je manji broj učenika zainteresiran za odlazak na maturalnu zabavu i na natjecanja i od tuda proizlaze manji troškovi.</w:t>
            </w:r>
          </w:p>
          <w:p w:rsidR="00A24F16" w:rsidRPr="00A24F16" w:rsidRDefault="00A24F16" w:rsidP="00A24F16">
            <w:pPr>
              <w:ind w:right="151"/>
              <w:rPr>
                <w:sz w:val="24"/>
              </w:rPr>
            </w:pPr>
            <w:r w:rsidRPr="00A24F16">
              <w:rPr>
                <w:sz w:val="24"/>
              </w:rPr>
              <w:t>Za 2026. godinu i projekcije 2027. i 2028. godine planiran je isti iznos.</w:t>
            </w:r>
          </w:p>
          <w:p w:rsidR="00A24F16" w:rsidRPr="00A24F16" w:rsidRDefault="00A24F16" w:rsidP="00A24F16">
            <w:pPr>
              <w:spacing w:line="263" w:lineRule="exact"/>
              <w:ind w:left="107"/>
              <w:rPr>
                <w:b/>
                <w:spacing w:val="-2"/>
                <w:sz w:val="24"/>
              </w:rPr>
            </w:pPr>
          </w:p>
        </w:tc>
      </w:tr>
    </w:tbl>
    <w:p w:rsidR="00A24F16" w:rsidRPr="00A24F16" w:rsidRDefault="00A24F16" w:rsidP="00A24F16">
      <w:pPr>
        <w:rPr>
          <w:sz w:val="24"/>
        </w:rPr>
        <w:sectPr w:rsidR="00A24F16" w:rsidRPr="00A24F16">
          <w:type w:val="continuous"/>
          <w:pgSz w:w="11910" w:h="16840"/>
          <w:pgMar w:top="1380" w:right="1020" w:bottom="1998" w:left="1020" w:header="0" w:footer="482" w:gutter="0"/>
          <w:cols w:space="720"/>
        </w:sect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134"/>
        <w:gridCol w:w="992"/>
        <w:gridCol w:w="1134"/>
        <w:gridCol w:w="1134"/>
        <w:gridCol w:w="1276"/>
        <w:gridCol w:w="1134"/>
        <w:gridCol w:w="1144"/>
      </w:tblGrid>
      <w:tr w:rsidR="00A24F16" w:rsidRPr="00A24F16" w:rsidTr="009E514A">
        <w:trPr>
          <w:trHeight w:val="688"/>
        </w:trPr>
        <w:tc>
          <w:tcPr>
            <w:tcW w:w="1855" w:type="dxa"/>
            <w:shd w:val="clear" w:color="auto" w:fill="D9D9D9"/>
          </w:tcPr>
          <w:p w:rsidR="00A24F16" w:rsidRPr="00A24F16" w:rsidRDefault="00A24F16" w:rsidP="00A24F16">
            <w:pPr>
              <w:ind w:left="107" w:right="163"/>
              <w:jc w:val="center"/>
              <w:rPr>
                <w:b/>
                <w:sz w:val="20"/>
              </w:rPr>
            </w:pPr>
            <w:r w:rsidRPr="00A24F16">
              <w:rPr>
                <w:b/>
                <w:sz w:val="20"/>
                <w:szCs w:val="20"/>
              </w:rPr>
              <w:t>Pokazatelj rezultata</w:t>
            </w:r>
          </w:p>
        </w:tc>
        <w:tc>
          <w:tcPr>
            <w:tcW w:w="1134" w:type="dxa"/>
            <w:shd w:val="clear" w:color="auto" w:fill="D9D9D9"/>
          </w:tcPr>
          <w:p w:rsidR="00A24F16" w:rsidRPr="00A24F16" w:rsidRDefault="00A24F16" w:rsidP="00A24F16">
            <w:pPr>
              <w:spacing w:line="228" w:lineRule="exact"/>
              <w:ind w:left="107"/>
              <w:jc w:val="center"/>
              <w:rPr>
                <w:b/>
                <w:sz w:val="20"/>
              </w:rPr>
            </w:pPr>
            <w:r w:rsidRPr="00A24F16">
              <w:rPr>
                <w:b/>
                <w:sz w:val="20"/>
                <w:szCs w:val="20"/>
              </w:rPr>
              <w:t>Definicija</w:t>
            </w:r>
          </w:p>
        </w:tc>
        <w:tc>
          <w:tcPr>
            <w:tcW w:w="992" w:type="dxa"/>
            <w:shd w:val="clear" w:color="auto" w:fill="D9D9D9"/>
          </w:tcPr>
          <w:p w:rsidR="00A24F16" w:rsidRPr="00A24F16" w:rsidRDefault="00A24F16" w:rsidP="00A24F16">
            <w:pPr>
              <w:spacing w:line="228" w:lineRule="exact"/>
              <w:ind w:left="104"/>
              <w:jc w:val="center"/>
              <w:rPr>
                <w:b/>
                <w:sz w:val="20"/>
              </w:rPr>
            </w:pPr>
            <w:r w:rsidRPr="00A24F16">
              <w:rPr>
                <w:b/>
                <w:sz w:val="20"/>
                <w:szCs w:val="20"/>
              </w:rPr>
              <w:t>Jedinica</w:t>
            </w:r>
          </w:p>
        </w:tc>
        <w:tc>
          <w:tcPr>
            <w:tcW w:w="1134" w:type="dxa"/>
            <w:shd w:val="clear" w:color="auto" w:fill="D9D9D9"/>
          </w:tcPr>
          <w:p w:rsidR="00A24F16" w:rsidRPr="00A24F16" w:rsidRDefault="00A24F16" w:rsidP="00A24F16">
            <w:pPr>
              <w:spacing w:line="230" w:lineRule="atLeast"/>
              <w:ind w:left="461" w:hanging="207"/>
              <w:jc w:val="center"/>
              <w:rPr>
                <w:b/>
                <w:sz w:val="20"/>
                <w:szCs w:val="20"/>
              </w:rPr>
            </w:pPr>
            <w:r w:rsidRPr="00A24F16">
              <w:rPr>
                <w:b/>
                <w:sz w:val="20"/>
                <w:szCs w:val="20"/>
              </w:rPr>
              <w:t>Polazna</w:t>
            </w:r>
          </w:p>
          <w:p w:rsidR="00A24F16" w:rsidRPr="00A24F16" w:rsidRDefault="00A24F16" w:rsidP="00A24F16">
            <w:pPr>
              <w:spacing w:line="230" w:lineRule="atLeast"/>
              <w:ind w:left="461" w:hanging="207"/>
              <w:jc w:val="center"/>
              <w:rPr>
                <w:b/>
                <w:sz w:val="20"/>
              </w:rPr>
            </w:pPr>
            <w:r w:rsidRPr="00A24F16">
              <w:rPr>
                <w:b/>
                <w:sz w:val="20"/>
                <w:szCs w:val="20"/>
              </w:rPr>
              <w:t xml:space="preserve">vrijednost </w:t>
            </w:r>
          </w:p>
        </w:tc>
        <w:tc>
          <w:tcPr>
            <w:tcW w:w="1134" w:type="dxa"/>
            <w:shd w:val="clear" w:color="auto" w:fill="D9D9D9"/>
          </w:tcPr>
          <w:p w:rsidR="00A24F16" w:rsidRPr="00A24F16" w:rsidRDefault="00A24F16" w:rsidP="00A24F16">
            <w:pPr>
              <w:ind w:left="166" w:right="157" w:firstLine="170"/>
              <w:jc w:val="center"/>
              <w:rPr>
                <w:b/>
                <w:sz w:val="20"/>
              </w:rPr>
            </w:pPr>
            <w:r w:rsidRPr="00A24F16">
              <w:rPr>
                <w:b/>
                <w:sz w:val="20"/>
                <w:szCs w:val="20"/>
              </w:rPr>
              <w:t>Izvor podataka</w:t>
            </w:r>
          </w:p>
        </w:tc>
        <w:tc>
          <w:tcPr>
            <w:tcW w:w="1276" w:type="dxa"/>
            <w:shd w:val="clear" w:color="auto" w:fill="D9D9D9"/>
          </w:tcPr>
          <w:p w:rsidR="00A24F16" w:rsidRPr="00A24F16" w:rsidRDefault="00A24F16" w:rsidP="00A24F16">
            <w:pPr>
              <w:spacing w:line="230" w:lineRule="atLeast"/>
              <w:ind w:left="246" w:right="243"/>
              <w:jc w:val="center"/>
              <w:rPr>
                <w:b/>
                <w:sz w:val="20"/>
                <w:szCs w:val="20"/>
              </w:rPr>
            </w:pPr>
            <w:r w:rsidRPr="00A24F16">
              <w:rPr>
                <w:b/>
                <w:sz w:val="20"/>
                <w:szCs w:val="20"/>
              </w:rPr>
              <w:t>Ciljana</w:t>
            </w:r>
          </w:p>
          <w:p w:rsidR="00A24F16" w:rsidRPr="00A24F16" w:rsidRDefault="00A24F16" w:rsidP="00A24F16">
            <w:pPr>
              <w:spacing w:line="230" w:lineRule="atLeast"/>
              <w:ind w:left="107" w:right="243"/>
              <w:jc w:val="center"/>
              <w:rPr>
                <w:b/>
                <w:sz w:val="20"/>
              </w:rPr>
            </w:pPr>
            <w:r w:rsidRPr="00A24F16">
              <w:rPr>
                <w:b/>
                <w:sz w:val="20"/>
                <w:szCs w:val="20"/>
              </w:rPr>
              <w:t>vrijednost      2026.</w:t>
            </w:r>
          </w:p>
        </w:tc>
        <w:tc>
          <w:tcPr>
            <w:tcW w:w="1134" w:type="dxa"/>
            <w:shd w:val="clear" w:color="auto" w:fill="D9D9D9"/>
          </w:tcPr>
          <w:p w:rsidR="00A24F16" w:rsidRPr="00A24F16" w:rsidRDefault="00A24F16" w:rsidP="00A24F16">
            <w:pPr>
              <w:spacing w:line="230" w:lineRule="atLeast"/>
              <w:ind w:left="107" w:right="244"/>
              <w:jc w:val="center"/>
              <w:rPr>
                <w:b/>
                <w:sz w:val="20"/>
              </w:rPr>
            </w:pPr>
            <w:r w:rsidRPr="00A24F16">
              <w:rPr>
                <w:b/>
                <w:sz w:val="20"/>
                <w:szCs w:val="20"/>
              </w:rPr>
              <w:t>Ciljana vrijednost 2027.</w:t>
            </w:r>
          </w:p>
        </w:tc>
        <w:tc>
          <w:tcPr>
            <w:tcW w:w="1144" w:type="dxa"/>
            <w:shd w:val="clear" w:color="auto" w:fill="D9D9D9"/>
          </w:tcPr>
          <w:p w:rsidR="00A24F16" w:rsidRPr="00A24F16" w:rsidRDefault="00A24F16" w:rsidP="00A24F16">
            <w:pPr>
              <w:spacing w:line="230" w:lineRule="atLeast"/>
              <w:ind w:left="107" w:right="100"/>
              <w:jc w:val="center"/>
              <w:rPr>
                <w:b/>
                <w:sz w:val="20"/>
              </w:rPr>
            </w:pPr>
            <w:r w:rsidRPr="00A24F16">
              <w:rPr>
                <w:b/>
                <w:sz w:val="20"/>
                <w:szCs w:val="20"/>
              </w:rPr>
              <w:t>Ciljana vrijednost 2028.</w:t>
            </w:r>
          </w:p>
        </w:tc>
      </w:tr>
      <w:tr w:rsidR="00A24F16" w:rsidRPr="00A24F16" w:rsidTr="009E514A">
        <w:trPr>
          <w:trHeight w:val="1054"/>
        </w:trPr>
        <w:tc>
          <w:tcPr>
            <w:tcW w:w="1855" w:type="dxa"/>
          </w:tcPr>
          <w:p w:rsidR="00A24F16" w:rsidRPr="00A24F16" w:rsidRDefault="00A24F16" w:rsidP="00A24F16">
            <w:pPr>
              <w:ind w:left="107" w:right="163"/>
              <w:rPr>
                <w:sz w:val="20"/>
              </w:rPr>
            </w:pPr>
            <w:r w:rsidRPr="00A24F16">
              <w:rPr>
                <w:sz w:val="20"/>
              </w:rPr>
              <w:t>Broj</w:t>
            </w:r>
            <w:r w:rsidRPr="00A24F16">
              <w:rPr>
                <w:spacing w:val="-13"/>
                <w:sz w:val="20"/>
              </w:rPr>
              <w:t xml:space="preserve"> </w:t>
            </w:r>
            <w:r w:rsidRPr="00A24F16">
              <w:rPr>
                <w:sz w:val="20"/>
              </w:rPr>
              <w:t xml:space="preserve">učenika koji su </w:t>
            </w:r>
            <w:r w:rsidRPr="00A24F16">
              <w:rPr>
                <w:spacing w:val="-2"/>
                <w:sz w:val="20"/>
              </w:rPr>
              <w:t xml:space="preserve">sudjelovali </w:t>
            </w:r>
            <w:r w:rsidRPr="00A24F16">
              <w:rPr>
                <w:spacing w:val="-6"/>
                <w:sz w:val="20"/>
              </w:rPr>
              <w:t>na</w:t>
            </w:r>
          </w:p>
          <w:p w:rsidR="00A24F16" w:rsidRPr="00A24F16" w:rsidRDefault="00A24F16" w:rsidP="00A24F16">
            <w:pPr>
              <w:spacing w:line="230" w:lineRule="exact"/>
              <w:ind w:left="107" w:right="126"/>
              <w:rPr>
                <w:sz w:val="20"/>
              </w:rPr>
            </w:pPr>
            <w:r w:rsidRPr="00A24F16">
              <w:rPr>
                <w:spacing w:val="-2"/>
                <w:sz w:val="20"/>
              </w:rPr>
              <w:t xml:space="preserve">Županijskom </w:t>
            </w:r>
            <w:r w:rsidRPr="00A24F16">
              <w:rPr>
                <w:sz w:val="20"/>
              </w:rPr>
              <w:t xml:space="preserve">i državnom </w:t>
            </w:r>
            <w:r w:rsidRPr="00A24F16">
              <w:rPr>
                <w:spacing w:val="-2"/>
                <w:sz w:val="20"/>
              </w:rPr>
              <w:t>natjecanju</w:t>
            </w:r>
          </w:p>
        </w:tc>
        <w:tc>
          <w:tcPr>
            <w:tcW w:w="1134" w:type="dxa"/>
          </w:tcPr>
          <w:p w:rsidR="00A24F16" w:rsidRPr="00A24F16" w:rsidRDefault="00A24F16" w:rsidP="00A24F16">
            <w:pPr>
              <w:ind w:left="107" w:right="122"/>
              <w:rPr>
                <w:sz w:val="20"/>
              </w:rPr>
            </w:pPr>
            <w:r w:rsidRPr="00A24F16">
              <w:rPr>
                <w:spacing w:val="-2"/>
                <w:sz w:val="20"/>
              </w:rPr>
              <w:t>Poticanje učenika</w:t>
            </w:r>
            <w:r w:rsidRPr="00A24F16">
              <w:rPr>
                <w:spacing w:val="40"/>
                <w:sz w:val="20"/>
              </w:rPr>
              <w:t xml:space="preserve"> </w:t>
            </w:r>
            <w:r w:rsidRPr="00A24F16">
              <w:rPr>
                <w:spacing w:val="-6"/>
                <w:sz w:val="20"/>
              </w:rPr>
              <w:t xml:space="preserve">na </w:t>
            </w:r>
            <w:r w:rsidRPr="00A24F16">
              <w:rPr>
                <w:spacing w:val="-2"/>
                <w:sz w:val="20"/>
              </w:rPr>
              <w:t xml:space="preserve">natjecanja </w:t>
            </w:r>
            <w:r w:rsidRPr="00A24F16">
              <w:rPr>
                <w:sz w:val="20"/>
              </w:rPr>
              <w:t>i učenje</w:t>
            </w:r>
          </w:p>
        </w:tc>
        <w:tc>
          <w:tcPr>
            <w:tcW w:w="992" w:type="dxa"/>
          </w:tcPr>
          <w:p w:rsidR="00A24F16" w:rsidRPr="00A24F16" w:rsidRDefault="00A24F16" w:rsidP="00A24F16">
            <w:pPr>
              <w:spacing w:line="270" w:lineRule="exact"/>
              <w:ind w:left="104"/>
              <w:rPr>
                <w:sz w:val="24"/>
              </w:rPr>
            </w:pPr>
            <w:r w:rsidRPr="00A24F16">
              <w:rPr>
                <w:spacing w:val="-4"/>
                <w:sz w:val="24"/>
              </w:rPr>
              <w:t>broj</w:t>
            </w:r>
          </w:p>
        </w:tc>
        <w:tc>
          <w:tcPr>
            <w:tcW w:w="1134" w:type="dxa"/>
          </w:tcPr>
          <w:p w:rsidR="00A24F16" w:rsidRPr="00A24F16" w:rsidRDefault="00A24F16" w:rsidP="00A24F16">
            <w:pPr>
              <w:spacing w:line="270" w:lineRule="exact"/>
              <w:ind w:left="106"/>
              <w:rPr>
                <w:sz w:val="24"/>
              </w:rPr>
            </w:pPr>
            <w:r w:rsidRPr="00A24F16">
              <w:rPr>
                <w:sz w:val="24"/>
              </w:rPr>
              <w:t>16</w:t>
            </w:r>
          </w:p>
        </w:tc>
        <w:tc>
          <w:tcPr>
            <w:tcW w:w="1134" w:type="dxa"/>
          </w:tcPr>
          <w:p w:rsidR="00A24F16" w:rsidRPr="00A24F16" w:rsidRDefault="00A24F16" w:rsidP="00A24F16">
            <w:pPr>
              <w:spacing w:line="270" w:lineRule="exact"/>
              <w:ind w:left="103"/>
              <w:rPr>
                <w:sz w:val="24"/>
              </w:rPr>
            </w:pPr>
            <w:r w:rsidRPr="00A24F16">
              <w:rPr>
                <w:spacing w:val="-2"/>
                <w:sz w:val="24"/>
              </w:rPr>
              <w:t>Škola</w:t>
            </w:r>
          </w:p>
        </w:tc>
        <w:tc>
          <w:tcPr>
            <w:tcW w:w="1276" w:type="dxa"/>
          </w:tcPr>
          <w:p w:rsidR="00A24F16" w:rsidRPr="00A24F16" w:rsidRDefault="00A24F16" w:rsidP="00A24F16">
            <w:pPr>
              <w:spacing w:line="270" w:lineRule="exact"/>
              <w:ind w:left="105"/>
              <w:rPr>
                <w:sz w:val="24"/>
              </w:rPr>
            </w:pPr>
            <w:r w:rsidRPr="00A24F16">
              <w:rPr>
                <w:spacing w:val="-5"/>
                <w:sz w:val="24"/>
              </w:rPr>
              <w:t>15</w:t>
            </w:r>
          </w:p>
        </w:tc>
        <w:tc>
          <w:tcPr>
            <w:tcW w:w="1134" w:type="dxa"/>
          </w:tcPr>
          <w:p w:rsidR="00A24F16" w:rsidRPr="00A24F16" w:rsidRDefault="00A24F16" w:rsidP="00A24F16">
            <w:pPr>
              <w:spacing w:line="270" w:lineRule="exact"/>
              <w:ind w:left="105"/>
              <w:rPr>
                <w:sz w:val="24"/>
              </w:rPr>
            </w:pPr>
            <w:r w:rsidRPr="00A24F16">
              <w:rPr>
                <w:spacing w:val="-5"/>
                <w:sz w:val="24"/>
              </w:rPr>
              <w:t>15</w:t>
            </w:r>
          </w:p>
        </w:tc>
        <w:tc>
          <w:tcPr>
            <w:tcW w:w="1144" w:type="dxa"/>
          </w:tcPr>
          <w:p w:rsidR="00A24F16" w:rsidRPr="00A24F16" w:rsidRDefault="00A24F16" w:rsidP="00A24F16">
            <w:pPr>
              <w:spacing w:line="270" w:lineRule="exact"/>
              <w:ind w:left="104"/>
              <w:rPr>
                <w:sz w:val="24"/>
              </w:rPr>
            </w:pPr>
            <w:r w:rsidRPr="00A24F16">
              <w:rPr>
                <w:spacing w:val="-5"/>
                <w:sz w:val="24"/>
              </w:rPr>
              <w:t>15</w:t>
            </w:r>
          </w:p>
        </w:tc>
      </w:tr>
    </w:tbl>
    <w:p w:rsidR="00A24F16" w:rsidRPr="00A24F16" w:rsidRDefault="00A24F16" w:rsidP="00A24F16">
      <w:pPr>
        <w:spacing w:before="9"/>
        <w:rPr>
          <w:b/>
          <w:sz w:val="29"/>
          <w:szCs w:val="20"/>
        </w:rPr>
      </w:pPr>
    </w:p>
    <w:tbl>
      <w:tblPr>
        <w:tblW w:w="980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577"/>
        <w:gridCol w:w="590"/>
        <w:gridCol w:w="992"/>
        <w:gridCol w:w="410"/>
        <w:gridCol w:w="877"/>
        <w:gridCol w:w="1490"/>
        <w:gridCol w:w="1448"/>
        <w:gridCol w:w="2277"/>
        <w:gridCol w:w="30"/>
      </w:tblGrid>
      <w:tr w:rsidR="00A24F16" w:rsidRPr="00A24F16" w:rsidTr="009E514A">
        <w:trPr>
          <w:trHeight w:val="551"/>
        </w:trPr>
        <w:tc>
          <w:tcPr>
            <w:tcW w:w="2280" w:type="dxa"/>
            <w:gridSpan w:val="3"/>
            <w:shd w:val="clear" w:color="auto" w:fill="D9D9D9"/>
          </w:tcPr>
          <w:p w:rsidR="00A24F16" w:rsidRPr="00A24F16" w:rsidRDefault="00A24F16" w:rsidP="00A24F16">
            <w:pPr>
              <w:spacing w:line="273" w:lineRule="exact"/>
              <w:ind w:left="107"/>
              <w:rPr>
                <w:b/>
                <w:sz w:val="24"/>
              </w:rPr>
            </w:pPr>
            <w:r w:rsidRPr="00A24F16">
              <w:rPr>
                <w:b/>
                <w:spacing w:val="-2"/>
                <w:sz w:val="24"/>
              </w:rPr>
              <w:t>Aktivnost/</w:t>
            </w:r>
          </w:p>
          <w:p w:rsidR="00A24F16" w:rsidRPr="00A24F16" w:rsidRDefault="00A24F16" w:rsidP="00A24F16">
            <w:pPr>
              <w:spacing w:line="259" w:lineRule="exact"/>
              <w:ind w:left="107"/>
              <w:rPr>
                <w:b/>
                <w:sz w:val="24"/>
              </w:rPr>
            </w:pPr>
            <w:r w:rsidRPr="00A24F16">
              <w:rPr>
                <w:b/>
                <w:spacing w:val="-2"/>
                <w:sz w:val="24"/>
              </w:rPr>
              <w:t>Projekt:</w:t>
            </w:r>
          </w:p>
        </w:tc>
        <w:tc>
          <w:tcPr>
            <w:tcW w:w="1402" w:type="dxa"/>
            <w:gridSpan w:val="2"/>
          </w:tcPr>
          <w:p w:rsidR="00A24F16" w:rsidRPr="00A24F16" w:rsidRDefault="00A24F16" w:rsidP="00A24F16">
            <w:pPr>
              <w:spacing w:line="273" w:lineRule="exact"/>
              <w:ind w:left="108"/>
              <w:rPr>
                <w:b/>
                <w:sz w:val="24"/>
              </w:rPr>
            </w:pPr>
            <w:r w:rsidRPr="00A24F16">
              <w:rPr>
                <w:b/>
                <w:spacing w:val="-2"/>
                <w:sz w:val="24"/>
              </w:rPr>
              <w:t>A400104</w:t>
            </w:r>
          </w:p>
        </w:tc>
        <w:tc>
          <w:tcPr>
            <w:tcW w:w="6122" w:type="dxa"/>
            <w:gridSpan w:val="5"/>
          </w:tcPr>
          <w:p w:rsidR="00A24F16" w:rsidRPr="00A24F16" w:rsidRDefault="00A24F16" w:rsidP="00A24F16">
            <w:pPr>
              <w:spacing w:line="273" w:lineRule="exact"/>
              <w:ind w:left="108"/>
              <w:rPr>
                <w:b/>
                <w:sz w:val="24"/>
              </w:rPr>
            </w:pPr>
            <w:r w:rsidRPr="00A24F16">
              <w:rPr>
                <w:b/>
                <w:spacing w:val="-2"/>
                <w:sz w:val="24"/>
              </w:rPr>
              <w:t>e-</w:t>
            </w:r>
            <w:r w:rsidRPr="00A24F16">
              <w:rPr>
                <w:b/>
                <w:spacing w:val="-4"/>
                <w:sz w:val="24"/>
              </w:rPr>
              <w:t>škole</w:t>
            </w:r>
          </w:p>
        </w:tc>
      </w:tr>
      <w:tr w:rsidR="00A24F16" w:rsidRPr="00A24F16" w:rsidTr="009E514A">
        <w:trPr>
          <w:trHeight w:val="667"/>
        </w:trPr>
        <w:tc>
          <w:tcPr>
            <w:tcW w:w="2280" w:type="dxa"/>
            <w:gridSpan w:val="3"/>
            <w:shd w:val="clear" w:color="auto" w:fill="D9D9D9"/>
          </w:tcPr>
          <w:p w:rsidR="00A24F16" w:rsidRPr="00A24F16" w:rsidRDefault="00A24F16" w:rsidP="00A24F16">
            <w:pPr>
              <w:ind w:left="107"/>
              <w:rPr>
                <w:b/>
                <w:sz w:val="24"/>
              </w:rPr>
            </w:pPr>
            <w:r w:rsidRPr="00A24F16">
              <w:rPr>
                <w:b/>
                <w:sz w:val="24"/>
              </w:rPr>
              <w:t>Zakonska</w:t>
            </w:r>
            <w:r w:rsidRPr="00A24F16">
              <w:rPr>
                <w:b/>
                <w:spacing w:val="-15"/>
                <w:sz w:val="24"/>
              </w:rPr>
              <w:t xml:space="preserve"> </w:t>
            </w:r>
            <w:r w:rsidRPr="00A24F16">
              <w:rPr>
                <w:b/>
                <w:sz w:val="24"/>
              </w:rPr>
              <w:t>i</w:t>
            </w:r>
            <w:r w:rsidRPr="00A24F16">
              <w:rPr>
                <w:b/>
                <w:spacing w:val="-15"/>
                <w:sz w:val="24"/>
              </w:rPr>
              <w:t xml:space="preserve"> </w:t>
            </w:r>
            <w:r w:rsidRPr="00A24F16">
              <w:rPr>
                <w:b/>
                <w:sz w:val="24"/>
              </w:rPr>
              <w:t>druga pravna osnova:</w:t>
            </w:r>
          </w:p>
        </w:tc>
        <w:tc>
          <w:tcPr>
            <w:tcW w:w="7524" w:type="dxa"/>
            <w:gridSpan w:val="7"/>
          </w:tcPr>
          <w:p w:rsidR="00A24F16" w:rsidRPr="00A24F16" w:rsidRDefault="00A24F16" w:rsidP="00A24F16">
            <w:pPr>
              <w:ind w:left="108" w:right="188"/>
              <w:rPr>
                <w:sz w:val="24"/>
              </w:rPr>
            </w:pPr>
            <w:r w:rsidRPr="00A24F16">
              <w:rPr>
                <w:sz w:val="24"/>
              </w:rPr>
              <w:t>Ugovor</w:t>
            </w:r>
            <w:r w:rsidRPr="00A24F16">
              <w:rPr>
                <w:spacing w:val="-4"/>
                <w:sz w:val="24"/>
              </w:rPr>
              <w:t xml:space="preserve"> </w:t>
            </w:r>
            <w:r w:rsidRPr="00A24F16">
              <w:rPr>
                <w:sz w:val="24"/>
              </w:rPr>
              <w:t>Stručnjaka</w:t>
            </w:r>
            <w:r w:rsidRPr="00A24F16">
              <w:rPr>
                <w:spacing w:val="-6"/>
                <w:sz w:val="24"/>
              </w:rPr>
              <w:t xml:space="preserve"> </w:t>
            </w:r>
            <w:r w:rsidRPr="00A24F16">
              <w:rPr>
                <w:sz w:val="24"/>
              </w:rPr>
              <w:t>za</w:t>
            </w:r>
            <w:r w:rsidRPr="00A24F16">
              <w:rPr>
                <w:spacing w:val="-5"/>
                <w:sz w:val="24"/>
              </w:rPr>
              <w:t xml:space="preserve"> </w:t>
            </w:r>
            <w:r w:rsidRPr="00A24F16">
              <w:rPr>
                <w:sz w:val="24"/>
              </w:rPr>
              <w:t>tehničku</w:t>
            </w:r>
            <w:r w:rsidRPr="00A24F16">
              <w:rPr>
                <w:spacing w:val="-4"/>
                <w:sz w:val="24"/>
              </w:rPr>
              <w:t xml:space="preserve"> </w:t>
            </w:r>
            <w:r w:rsidRPr="00A24F16">
              <w:rPr>
                <w:sz w:val="24"/>
              </w:rPr>
              <w:t>podršku</w:t>
            </w:r>
            <w:r w:rsidRPr="00A24F16">
              <w:rPr>
                <w:spacing w:val="-5"/>
                <w:sz w:val="24"/>
              </w:rPr>
              <w:t xml:space="preserve"> </w:t>
            </w:r>
            <w:r w:rsidRPr="00A24F16">
              <w:rPr>
                <w:sz w:val="24"/>
              </w:rPr>
              <w:t>(za</w:t>
            </w:r>
            <w:r w:rsidRPr="00A24F16">
              <w:rPr>
                <w:spacing w:val="-5"/>
                <w:sz w:val="24"/>
              </w:rPr>
              <w:t xml:space="preserve"> </w:t>
            </w:r>
            <w:r w:rsidRPr="00A24F16">
              <w:rPr>
                <w:sz w:val="24"/>
              </w:rPr>
              <w:t>školu</w:t>
            </w:r>
            <w:r w:rsidRPr="00A24F16">
              <w:rPr>
                <w:spacing w:val="-4"/>
                <w:sz w:val="24"/>
              </w:rPr>
              <w:t xml:space="preserve"> </w:t>
            </w:r>
            <w:r w:rsidRPr="00A24F16">
              <w:rPr>
                <w:sz w:val="24"/>
              </w:rPr>
              <w:t>obavlja Ivan</w:t>
            </w:r>
            <w:r w:rsidRPr="00A24F16">
              <w:rPr>
                <w:spacing w:val="-4"/>
                <w:sz w:val="24"/>
              </w:rPr>
              <w:t xml:space="preserve"> </w:t>
            </w:r>
            <w:r w:rsidRPr="00A24F16">
              <w:rPr>
                <w:sz w:val="24"/>
              </w:rPr>
              <w:t>Vulić)</w:t>
            </w:r>
            <w:r w:rsidRPr="00A24F16">
              <w:rPr>
                <w:spacing w:val="-4"/>
                <w:sz w:val="24"/>
              </w:rPr>
              <w:t xml:space="preserve"> </w:t>
            </w:r>
            <w:r w:rsidRPr="00A24F16">
              <w:rPr>
                <w:sz w:val="24"/>
              </w:rPr>
              <w:t>koji je potpisan sa županijom Splitsko-dalmatinskom.</w:t>
            </w:r>
          </w:p>
        </w:tc>
      </w:tr>
      <w:tr w:rsidR="00A24F16" w:rsidRPr="00A24F16" w:rsidTr="009E514A">
        <w:trPr>
          <w:trHeight w:val="1379"/>
        </w:trPr>
        <w:tc>
          <w:tcPr>
            <w:tcW w:w="2280" w:type="dxa"/>
            <w:gridSpan w:val="3"/>
            <w:shd w:val="clear" w:color="auto" w:fill="D9D9D9"/>
          </w:tcPr>
          <w:p w:rsidR="00A24F16" w:rsidRPr="00A24F16" w:rsidRDefault="00A24F16" w:rsidP="00A24F16">
            <w:pPr>
              <w:ind w:left="107"/>
              <w:rPr>
                <w:b/>
                <w:sz w:val="24"/>
              </w:rPr>
            </w:pPr>
            <w:r w:rsidRPr="00A24F16">
              <w:rPr>
                <w:b/>
                <w:sz w:val="24"/>
              </w:rPr>
              <w:t>Opis</w:t>
            </w:r>
            <w:r w:rsidRPr="00A24F16">
              <w:rPr>
                <w:b/>
                <w:spacing w:val="-15"/>
                <w:sz w:val="24"/>
              </w:rPr>
              <w:t xml:space="preserve"> </w:t>
            </w:r>
            <w:r w:rsidRPr="00A24F16">
              <w:rPr>
                <w:b/>
                <w:sz w:val="24"/>
              </w:rPr>
              <w:t>aktivnosti</w:t>
            </w:r>
            <w:r w:rsidRPr="00A24F16">
              <w:rPr>
                <w:b/>
                <w:spacing w:val="-15"/>
                <w:sz w:val="24"/>
              </w:rPr>
              <w:t xml:space="preserve"> </w:t>
            </w:r>
            <w:r w:rsidRPr="00A24F16">
              <w:rPr>
                <w:b/>
                <w:sz w:val="24"/>
              </w:rPr>
              <w:t xml:space="preserve">/ </w:t>
            </w:r>
            <w:r w:rsidRPr="00A24F16">
              <w:rPr>
                <w:b/>
                <w:spacing w:val="-2"/>
                <w:sz w:val="24"/>
              </w:rPr>
              <w:t>projekta</w:t>
            </w:r>
          </w:p>
        </w:tc>
        <w:tc>
          <w:tcPr>
            <w:tcW w:w="7524" w:type="dxa"/>
            <w:gridSpan w:val="7"/>
          </w:tcPr>
          <w:p w:rsidR="00A24F16" w:rsidRPr="00A24F16" w:rsidRDefault="00A24F16" w:rsidP="00A24F16">
            <w:pPr>
              <w:ind w:left="108" w:right="334"/>
              <w:jc w:val="both"/>
              <w:rPr>
                <w:sz w:val="24"/>
              </w:rPr>
            </w:pPr>
            <w:r w:rsidRPr="00A24F16">
              <w:rPr>
                <w:sz w:val="24"/>
              </w:rPr>
              <w:t>Stručnjak</w:t>
            </w:r>
            <w:r w:rsidRPr="00A24F16">
              <w:rPr>
                <w:spacing w:val="-4"/>
                <w:sz w:val="24"/>
              </w:rPr>
              <w:t xml:space="preserve"> </w:t>
            </w:r>
            <w:r w:rsidRPr="00A24F16">
              <w:rPr>
                <w:sz w:val="24"/>
              </w:rPr>
              <w:t>za</w:t>
            </w:r>
            <w:r w:rsidRPr="00A24F16">
              <w:rPr>
                <w:spacing w:val="-5"/>
                <w:sz w:val="24"/>
              </w:rPr>
              <w:t xml:space="preserve"> </w:t>
            </w:r>
            <w:r w:rsidRPr="00A24F16">
              <w:rPr>
                <w:sz w:val="24"/>
              </w:rPr>
              <w:t>tehničku</w:t>
            </w:r>
            <w:r w:rsidRPr="00A24F16">
              <w:rPr>
                <w:spacing w:val="-4"/>
                <w:sz w:val="24"/>
              </w:rPr>
              <w:t xml:space="preserve"> </w:t>
            </w:r>
            <w:r w:rsidRPr="00A24F16">
              <w:rPr>
                <w:sz w:val="24"/>
              </w:rPr>
              <w:t>podršku</w:t>
            </w:r>
            <w:r w:rsidRPr="00A24F16">
              <w:rPr>
                <w:spacing w:val="-5"/>
                <w:sz w:val="24"/>
              </w:rPr>
              <w:t xml:space="preserve"> </w:t>
            </w:r>
            <w:r w:rsidRPr="00A24F16">
              <w:rPr>
                <w:sz w:val="24"/>
              </w:rPr>
              <w:t>pomaže</w:t>
            </w:r>
            <w:r w:rsidRPr="00A24F16">
              <w:rPr>
                <w:spacing w:val="-5"/>
                <w:sz w:val="24"/>
              </w:rPr>
              <w:t xml:space="preserve"> </w:t>
            </w:r>
            <w:r w:rsidRPr="00A24F16">
              <w:rPr>
                <w:sz w:val="24"/>
              </w:rPr>
              <w:t>zaposlenicima</w:t>
            </w:r>
            <w:r w:rsidRPr="00A24F16">
              <w:rPr>
                <w:spacing w:val="-4"/>
                <w:sz w:val="24"/>
              </w:rPr>
              <w:t xml:space="preserve"> </w:t>
            </w:r>
            <w:r w:rsidRPr="00A24F16">
              <w:rPr>
                <w:sz w:val="24"/>
              </w:rPr>
              <w:t>škole</w:t>
            </w:r>
            <w:r w:rsidRPr="00A24F16">
              <w:rPr>
                <w:spacing w:val="-5"/>
                <w:sz w:val="24"/>
              </w:rPr>
              <w:t xml:space="preserve"> </w:t>
            </w:r>
            <w:r w:rsidRPr="00A24F16">
              <w:rPr>
                <w:sz w:val="24"/>
              </w:rPr>
              <w:t>pri</w:t>
            </w:r>
            <w:r w:rsidRPr="00A24F16">
              <w:rPr>
                <w:spacing w:val="-4"/>
                <w:sz w:val="24"/>
              </w:rPr>
              <w:t xml:space="preserve"> </w:t>
            </w:r>
            <w:r w:rsidRPr="00A24F16">
              <w:rPr>
                <w:sz w:val="24"/>
              </w:rPr>
              <w:t>korištenju opreme</w:t>
            </w:r>
            <w:r w:rsidRPr="00A24F16">
              <w:rPr>
                <w:spacing w:val="-4"/>
                <w:sz w:val="24"/>
              </w:rPr>
              <w:t xml:space="preserve"> </w:t>
            </w:r>
            <w:r w:rsidRPr="00A24F16">
              <w:rPr>
                <w:sz w:val="24"/>
              </w:rPr>
              <w:t>i</w:t>
            </w:r>
            <w:r w:rsidRPr="00A24F16">
              <w:rPr>
                <w:spacing w:val="-4"/>
                <w:sz w:val="24"/>
              </w:rPr>
              <w:t xml:space="preserve"> </w:t>
            </w:r>
            <w:r w:rsidRPr="00A24F16">
              <w:rPr>
                <w:sz w:val="24"/>
              </w:rPr>
              <w:t>mreže</w:t>
            </w:r>
            <w:r w:rsidRPr="00A24F16">
              <w:rPr>
                <w:spacing w:val="-5"/>
                <w:sz w:val="24"/>
              </w:rPr>
              <w:t xml:space="preserve"> </w:t>
            </w:r>
            <w:r w:rsidRPr="00A24F16">
              <w:rPr>
                <w:sz w:val="24"/>
              </w:rPr>
              <w:t>iz</w:t>
            </w:r>
            <w:r w:rsidRPr="00A24F16">
              <w:rPr>
                <w:spacing w:val="-3"/>
                <w:sz w:val="24"/>
              </w:rPr>
              <w:t xml:space="preserve"> </w:t>
            </w:r>
            <w:r w:rsidRPr="00A24F16">
              <w:rPr>
                <w:sz w:val="24"/>
              </w:rPr>
              <w:t>projekata,</w:t>
            </w:r>
            <w:r w:rsidRPr="00A24F16">
              <w:rPr>
                <w:spacing w:val="-4"/>
                <w:sz w:val="24"/>
              </w:rPr>
              <w:t xml:space="preserve"> </w:t>
            </w:r>
            <w:r w:rsidRPr="00A24F16">
              <w:rPr>
                <w:sz w:val="24"/>
              </w:rPr>
              <w:t>prema</w:t>
            </w:r>
            <w:r w:rsidRPr="00A24F16">
              <w:rPr>
                <w:spacing w:val="-4"/>
                <w:sz w:val="24"/>
              </w:rPr>
              <w:t xml:space="preserve"> </w:t>
            </w:r>
            <w:r w:rsidRPr="00A24F16">
              <w:rPr>
                <w:sz w:val="24"/>
              </w:rPr>
              <w:t>potrebi</w:t>
            </w:r>
            <w:r w:rsidRPr="00A24F16">
              <w:rPr>
                <w:spacing w:val="-4"/>
                <w:sz w:val="24"/>
              </w:rPr>
              <w:t xml:space="preserve"> </w:t>
            </w:r>
            <w:r w:rsidRPr="00A24F16">
              <w:rPr>
                <w:sz w:val="24"/>
              </w:rPr>
              <w:t>ažurira</w:t>
            </w:r>
            <w:r w:rsidRPr="00A24F16">
              <w:rPr>
                <w:spacing w:val="-5"/>
                <w:sz w:val="24"/>
              </w:rPr>
              <w:t xml:space="preserve"> </w:t>
            </w:r>
            <w:r w:rsidRPr="00A24F16">
              <w:rPr>
                <w:sz w:val="24"/>
              </w:rPr>
              <w:t>operacijske</w:t>
            </w:r>
            <w:r w:rsidRPr="00A24F16">
              <w:rPr>
                <w:spacing w:val="-5"/>
                <w:sz w:val="24"/>
              </w:rPr>
              <w:t xml:space="preserve"> </w:t>
            </w:r>
            <w:r w:rsidRPr="00A24F16">
              <w:rPr>
                <w:sz w:val="24"/>
              </w:rPr>
              <w:t>sustave</w:t>
            </w:r>
            <w:r w:rsidRPr="00A24F16">
              <w:rPr>
                <w:spacing w:val="-5"/>
                <w:sz w:val="24"/>
              </w:rPr>
              <w:t xml:space="preserve"> </w:t>
            </w:r>
            <w:r w:rsidRPr="00A24F16">
              <w:rPr>
                <w:sz w:val="24"/>
              </w:rPr>
              <w:t>na opremi,</w:t>
            </w:r>
            <w:r w:rsidRPr="00A24F16">
              <w:rPr>
                <w:spacing w:val="-2"/>
                <w:sz w:val="24"/>
              </w:rPr>
              <w:t xml:space="preserve"> </w:t>
            </w:r>
            <w:r w:rsidRPr="00A24F16">
              <w:rPr>
                <w:sz w:val="24"/>
              </w:rPr>
              <w:t>prijavljuje</w:t>
            </w:r>
            <w:r w:rsidRPr="00A24F16">
              <w:rPr>
                <w:spacing w:val="-2"/>
                <w:sz w:val="24"/>
              </w:rPr>
              <w:t xml:space="preserve"> </w:t>
            </w:r>
            <w:r w:rsidRPr="00A24F16">
              <w:rPr>
                <w:sz w:val="24"/>
              </w:rPr>
              <w:t>kvarove.</w:t>
            </w:r>
            <w:r w:rsidRPr="00A24F16">
              <w:rPr>
                <w:spacing w:val="-2"/>
                <w:sz w:val="24"/>
              </w:rPr>
              <w:t xml:space="preserve"> </w:t>
            </w:r>
            <w:r w:rsidRPr="00A24F16">
              <w:rPr>
                <w:sz w:val="24"/>
              </w:rPr>
              <w:t>Pomaže</w:t>
            </w:r>
            <w:r w:rsidRPr="00A24F16">
              <w:rPr>
                <w:spacing w:val="40"/>
                <w:sz w:val="24"/>
              </w:rPr>
              <w:t xml:space="preserve"> </w:t>
            </w:r>
            <w:r w:rsidRPr="00A24F16">
              <w:rPr>
                <w:sz w:val="24"/>
              </w:rPr>
              <w:t>učiteljima</w:t>
            </w:r>
            <w:r w:rsidRPr="00A24F16">
              <w:rPr>
                <w:spacing w:val="-3"/>
                <w:sz w:val="24"/>
              </w:rPr>
              <w:t xml:space="preserve"> </w:t>
            </w:r>
            <w:r w:rsidRPr="00A24F16">
              <w:rPr>
                <w:sz w:val="24"/>
              </w:rPr>
              <w:t>i</w:t>
            </w:r>
            <w:r w:rsidRPr="00A24F16">
              <w:rPr>
                <w:spacing w:val="-2"/>
                <w:sz w:val="24"/>
              </w:rPr>
              <w:t xml:space="preserve"> </w:t>
            </w:r>
            <w:r w:rsidRPr="00A24F16">
              <w:rPr>
                <w:sz w:val="24"/>
              </w:rPr>
              <w:t>nastavnicima</w:t>
            </w:r>
            <w:r w:rsidRPr="00A24F16">
              <w:rPr>
                <w:spacing w:val="-3"/>
                <w:sz w:val="24"/>
              </w:rPr>
              <w:t xml:space="preserve"> </w:t>
            </w:r>
            <w:r w:rsidRPr="00A24F16">
              <w:rPr>
                <w:sz w:val="24"/>
              </w:rPr>
              <w:t>kad</w:t>
            </w:r>
            <w:r w:rsidRPr="00A24F16">
              <w:rPr>
                <w:spacing w:val="-2"/>
                <w:sz w:val="24"/>
              </w:rPr>
              <w:t xml:space="preserve"> </w:t>
            </w:r>
            <w:r w:rsidRPr="00A24F16">
              <w:rPr>
                <w:sz w:val="24"/>
              </w:rPr>
              <w:t>imaju</w:t>
            </w:r>
          </w:p>
          <w:p w:rsidR="00A24F16" w:rsidRPr="00A24F16" w:rsidRDefault="00A24F16" w:rsidP="00A24F16">
            <w:pPr>
              <w:spacing w:line="270" w:lineRule="atLeast"/>
              <w:ind w:left="108" w:right="426"/>
              <w:jc w:val="both"/>
              <w:rPr>
                <w:sz w:val="24"/>
              </w:rPr>
            </w:pPr>
            <w:r w:rsidRPr="00A24F16">
              <w:rPr>
                <w:sz w:val="24"/>
              </w:rPr>
              <w:t>probleme</w:t>
            </w:r>
            <w:r w:rsidRPr="00A24F16">
              <w:rPr>
                <w:spacing w:val="-6"/>
                <w:sz w:val="24"/>
              </w:rPr>
              <w:t xml:space="preserve"> </w:t>
            </w:r>
            <w:r w:rsidRPr="00A24F16">
              <w:rPr>
                <w:sz w:val="24"/>
              </w:rPr>
              <w:t>sa</w:t>
            </w:r>
            <w:r w:rsidRPr="00A24F16">
              <w:rPr>
                <w:spacing w:val="-5"/>
                <w:sz w:val="24"/>
              </w:rPr>
              <w:t xml:space="preserve"> </w:t>
            </w:r>
            <w:r w:rsidRPr="00A24F16">
              <w:rPr>
                <w:sz w:val="24"/>
              </w:rPr>
              <w:t>spajanjem</w:t>
            </w:r>
            <w:r w:rsidRPr="00A24F16">
              <w:rPr>
                <w:spacing w:val="-5"/>
                <w:sz w:val="24"/>
              </w:rPr>
              <w:t xml:space="preserve"> </w:t>
            </w:r>
            <w:r w:rsidRPr="00A24F16">
              <w:rPr>
                <w:sz w:val="24"/>
              </w:rPr>
              <w:t>na</w:t>
            </w:r>
            <w:r w:rsidRPr="00A24F16">
              <w:rPr>
                <w:spacing w:val="-5"/>
                <w:sz w:val="24"/>
              </w:rPr>
              <w:t xml:space="preserve"> </w:t>
            </w:r>
            <w:r w:rsidRPr="00A24F16">
              <w:rPr>
                <w:sz w:val="24"/>
              </w:rPr>
              <w:t>školsku</w:t>
            </w:r>
            <w:r w:rsidRPr="00A24F16">
              <w:rPr>
                <w:spacing w:val="-5"/>
                <w:sz w:val="24"/>
              </w:rPr>
              <w:t xml:space="preserve"> </w:t>
            </w:r>
            <w:r w:rsidRPr="00A24F16">
              <w:rPr>
                <w:sz w:val="24"/>
              </w:rPr>
              <w:t>mrežu</w:t>
            </w:r>
            <w:r w:rsidRPr="00A24F16">
              <w:rPr>
                <w:spacing w:val="-5"/>
                <w:sz w:val="24"/>
              </w:rPr>
              <w:t xml:space="preserve"> </w:t>
            </w:r>
            <w:r w:rsidRPr="00A24F16">
              <w:rPr>
                <w:sz w:val="24"/>
              </w:rPr>
              <w:t>sa</w:t>
            </w:r>
            <w:r w:rsidRPr="00A24F16">
              <w:rPr>
                <w:spacing w:val="-4"/>
                <w:sz w:val="24"/>
              </w:rPr>
              <w:t xml:space="preserve"> </w:t>
            </w:r>
            <w:r w:rsidRPr="00A24F16">
              <w:rPr>
                <w:sz w:val="24"/>
              </w:rPr>
              <w:t>čime</w:t>
            </w:r>
            <w:r w:rsidRPr="00A24F16">
              <w:rPr>
                <w:spacing w:val="-4"/>
                <w:sz w:val="24"/>
              </w:rPr>
              <w:t xml:space="preserve"> </w:t>
            </w:r>
            <w:r w:rsidRPr="00A24F16">
              <w:rPr>
                <w:sz w:val="24"/>
              </w:rPr>
              <w:t>omogućava</w:t>
            </w:r>
            <w:r w:rsidRPr="00A24F16">
              <w:rPr>
                <w:spacing w:val="-5"/>
                <w:sz w:val="24"/>
              </w:rPr>
              <w:t xml:space="preserve"> </w:t>
            </w:r>
            <w:r w:rsidRPr="00A24F16">
              <w:rPr>
                <w:sz w:val="24"/>
              </w:rPr>
              <w:t>nesmetano korištenje suvremene tehnologije u nastavnom procesu.</w:t>
            </w:r>
          </w:p>
        </w:tc>
      </w:tr>
      <w:tr w:rsidR="00A24F16" w:rsidRPr="00A24F16" w:rsidTr="009E514A">
        <w:trPr>
          <w:trHeight w:val="855"/>
        </w:trPr>
        <w:tc>
          <w:tcPr>
            <w:tcW w:w="2280" w:type="dxa"/>
            <w:gridSpan w:val="3"/>
            <w:tcBorders>
              <w:bottom w:val="single" w:sz="8" w:space="0" w:color="000000"/>
            </w:tcBorders>
            <w:shd w:val="clear" w:color="auto" w:fill="D9D9D9"/>
          </w:tcPr>
          <w:p w:rsidR="00A24F16" w:rsidRPr="00A24F16" w:rsidRDefault="00A24F16" w:rsidP="00A24F16">
            <w:pPr>
              <w:ind w:left="107"/>
              <w:rPr>
                <w:b/>
                <w:sz w:val="24"/>
              </w:rPr>
            </w:pPr>
            <w:r w:rsidRPr="00A24F16">
              <w:rPr>
                <w:b/>
                <w:spacing w:val="-2"/>
                <w:sz w:val="24"/>
              </w:rPr>
              <w:t>Obrazloženje izračuna financijskih</w:t>
            </w:r>
          </w:p>
          <w:p w:rsidR="00A24F16" w:rsidRPr="00A24F16" w:rsidRDefault="00A24F16" w:rsidP="00A24F16">
            <w:pPr>
              <w:spacing w:line="254" w:lineRule="exact"/>
              <w:ind w:left="107"/>
              <w:rPr>
                <w:b/>
                <w:sz w:val="24"/>
              </w:rPr>
            </w:pPr>
            <w:r w:rsidRPr="00A24F16">
              <w:rPr>
                <w:b/>
                <w:spacing w:val="-2"/>
                <w:sz w:val="24"/>
              </w:rPr>
              <w:t>sredstava:</w:t>
            </w:r>
          </w:p>
        </w:tc>
        <w:tc>
          <w:tcPr>
            <w:tcW w:w="7524" w:type="dxa"/>
            <w:gridSpan w:val="7"/>
            <w:tcBorders>
              <w:bottom w:val="single" w:sz="8" w:space="0" w:color="000000"/>
            </w:tcBorders>
          </w:tcPr>
          <w:p w:rsidR="00A24F16" w:rsidRPr="00A24F16" w:rsidRDefault="00A24F16" w:rsidP="00A24F16">
            <w:pPr>
              <w:ind w:left="108" w:right="188"/>
              <w:rPr>
                <w:sz w:val="24"/>
                <w:u w:val="single"/>
              </w:rPr>
            </w:pPr>
            <w:r w:rsidRPr="00A24F16">
              <w:rPr>
                <w:sz w:val="24"/>
                <w:u w:val="single"/>
              </w:rPr>
              <w:t>-Izvor-1.1.1-Opći prihodi i primici</w:t>
            </w:r>
          </w:p>
          <w:p w:rsidR="00A24F16" w:rsidRPr="00A24F16" w:rsidRDefault="00A24F16" w:rsidP="00A24F16">
            <w:pPr>
              <w:ind w:left="108" w:right="188"/>
              <w:rPr>
                <w:b/>
                <w:sz w:val="24"/>
              </w:rPr>
            </w:pPr>
            <w:r w:rsidRPr="00A24F16">
              <w:rPr>
                <w:sz w:val="24"/>
              </w:rPr>
              <w:t>Za isplatu plaća i doprinosa na plaću za Stručnjaka za tehničku podršku planiramo</w:t>
            </w:r>
            <w:r w:rsidRPr="00A24F16">
              <w:rPr>
                <w:spacing w:val="-6"/>
                <w:sz w:val="24"/>
              </w:rPr>
              <w:t xml:space="preserve"> </w:t>
            </w:r>
            <w:r w:rsidRPr="00A24F16">
              <w:rPr>
                <w:sz w:val="24"/>
              </w:rPr>
              <w:t>u</w:t>
            </w:r>
            <w:r w:rsidRPr="00A24F16">
              <w:rPr>
                <w:spacing w:val="-6"/>
                <w:sz w:val="24"/>
              </w:rPr>
              <w:t xml:space="preserve"> </w:t>
            </w:r>
            <w:r w:rsidRPr="00A24F16">
              <w:rPr>
                <w:sz w:val="24"/>
              </w:rPr>
              <w:t>suradnji</w:t>
            </w:r>
            <w:r w:rsidRPr="00A24F16">
              <w:rPr>
                <w:spacing w:val="-6"/>
                <w:sz w:val="24"/>
              </w:rPr>
              <w:t xml:space="preserve"> </w:t>
            </w:r>
            <w:r w:rsidRPr="00A24F16">
              <w:rPr>
                <w:sz w:val="24"/>
              </w:rPr>
              <w:t>sa</w:t>
            </w:r>
            <w:r w:rsidRPr="00A24F16">
              <w:rPr>
                <w:spacing w:val="-7"/>
                <w:sz w:val="24"/>
              </w:rPr>
              <w:t xml:space="preserve"> </w:t>
            </w:r>
            <w:r w:rsidRPr="00A24F16">
              <w:rPr>
                <w:sz w:val="24"/>
              </w:rPr>
              <w:t>županijom</w:t>
            </w:r>
            <w:r w:rsidRPr="00A24F16">
              <w:rPr>
                <w:spacing w:val="-6"/>
                <w:sz w:val="24"/>
              </w:rPr>
              <w:t xml:space="preserve"> </w:t>
            </w:r>
            <w:r w:rsidRPr="00A24F16">
              <w:rPr>
                <w:sz w:val="24"/>
              </w:rPr>
              <w:t>splitsko-dalmatinskom</w:t>
            </w:r>
            <w:r w:rsidRPr="00A24F16">
              <w:rPr>
                <w:spacing w:val="-6"/>
                <w:sz w:val="24"/>
              </w:rPr>
              <w:t xml:space="preserve"> </w:t>
            </w:r>
            <w:r w:rsidRPr="00A24F16">
              <w:rPr>
                <w:sz w:val="24"/>
              </w:rPr>
              <w:t>utrošiti</w:t>
            </w:r>
            <w:r w:rsidRPr="00A24F16">
              <w:rPr>
                <w:spacing w:val="-4"/>
                <w:sz w:val="24"/>
              </w:rPr>
              <w:t xml:space="preserve"> </w:t>
            </w:r>
            <w:r w:rsidRPr="00A24F16">
              <w:rPr>
                <w:sz w:val="24"/>
              </w:rPr>
              <w:t>729,96€.</w:t>
            </w:r>
          </w:p>
          <w:p w:rsidR="00A24F16" w:rsidRPr="00A24F16" w:rsidRDefault="00A24F16" w:rsidP="00A24F16">
            <w:pPr>
              <w:ind w:left="108" w:right="188"/>
              <w:rPr>
                <w:sz w:val="24"/>
              </w:rPr>
            </w:pPr>
            <w:r w:rsidRPr="00A24F16">
              <w:rPr>
                <w:sz w:val="24"/>
              </w:rPr>
              <w:t>(Bruto plaće iznos od 66,36€x 11 mjeseci).</w:t>
            </w:r>
          </w:p>
        </w:tc>
      </w:tr>
      <w:tr w:rsidR="00A24F16" w:rsidRPr="00A24F16" w:rsidTr="009E514A">
        <w:trPr>
          <w:trHeight w:val="556"/>
        </w:trPr>
        <w:tc>
          <w:tcPr>
            <w:tcW w:w="113" w:type="dxa"/>
            <w:tcBorders>
              <w:bottom w:val="nil"/>
            </w:tcBorders>
          </w:tcPr>
          <w:p w:rsidR="00A24F16" w:rsidRPr="00A24F16" w:rsidRDefault="00A24F16" w:rsidP="00A24F16"/>
        </w:tc>
        <w:tc>
          <w:tcPr>
            <w:tcW w:w="1577" w:type="dxa"/>
            <w:tcBorders>
              <w:top w:val="single" w:sz="8" w:space="0" w:color="000000"/>
            </w:tcBorders>
            <w:shd w:val="clear" w:color="auto" w:fill="F1F1F1"/>
          </w:tcPr>
          <w:p w:rsidR="00A24F16" w:rsidRPr="00A24F16" w:rsidRDefault="00A24F16" w:rsidP="00A24F16">
            <w:pPr>
              <w:spacing w:line="270" w:lineRule="atLeast"/>
              <w:ind w:left="518" w:right="335" w:hanging="168"/>
              <w:rPr>
                <w:b/>
                <w:sz w:val="24"/>
              </w:rPr>
            </w:pPr>
            <w:r w:rsidRPr="00A24F16">
              <w:rPr>
                <w:b/>
                <w:spacing w:val="-2"/>
                <w:sz w:val="24"/>
              </w:rPr>
              <w:t>Izvršeno 2024.</w:t>
            </w:r>
          </w:p>
        </w:tc>
        <w:tc>
          <w:tcPr>
            <w:tcW w:w="1582" w:type="dxa"/>
            <w:gridSpan w:val="2"/>
            <w:tcBorders>
              <w:top w:val="single" w:sz="8" w:space="0" w:color="000000"/>
            </w:tcBorders>
            <w:shd w:val="clear" w:color="auto" w:fill="F1F1F1"/>
          </w:tcPr>
          <w:p w:rsidR="00A24F16" w:rsidRPr="00A24F16" w:rsidRDefault="00A24F16" w:rsidP="00A24F16">
            <w:pPr>
              <w:spacing w:line="270" w:lineRule="atLeast"/>
              <w:ind w:left="200" w:right="192"/>
              <w:rPr>
                <w:b/>
                <w:sz w:val="24"/>
              </w:rPr>
            </w:pPr>
            <w:r w:rsidRPr="00A24F16">
              <w:rPr>
                <w:b/>
                <w:spacing w:val="-2"/>
                <w:sz w:val="24"/>
              </w:rPr>
              <w:t>Tekući plan 2025.</w:t>
            </w:r>
          </w:p>
        </w:tc>
        <w:tc>
          <w:tcPr>
            <w:tcW w:w="1287" w:type="dxa"/>
            <w:gridSpan w:val="2"/>
            <w:tcBorders>
              <w:top w:val="single" w:sz="8" w:space="0" w:color="000000"/>
            </w:tcBorders>
            <w:shd w:val="clear" w:color="auto" w:fill="F1F1F1"/>
          </w:tcPr>
          <w:p w:rsidR="00A24F16" w:rsidRPr="00A24F16" w:rsidRDefault="00A24F16" w:rsidP="00A24F16">
            <w:pPr>
              <w:spacing w:line="270" w:lineRule="atLeast"/>
              <w:ind w:left="473" w:right="153" w:hanging="310"/>
              <w:rPr>
                <w:b/>
                <w:sz w:val="24"/>
              </w:rPr>
            </w:pPr>
            <w:r w:rsidRPr="00A24F16">
              <w:rPr>
                <w:b/>
                <w:sz w:val="24"/>
              </w:rPr>
              <w:t>Plan</w:t>
            </w:r>
            <w:r w:rsidRPr="00A24F16">
              <w:rPr>
                <w:b/>
                <w:spacing w:val="-6"/>
                <w:sz w:val="24"/>
              </w:rPr>
              <w:t xml:space="preserve"> </w:t>
            </w:r>
            <w:r w:rsidRPr="00A24F16">
              <w:rPr>
                <w:b/>
                <w:spacing w:val="-2"/>
                <w:sz w:val="24"/>
              </w:rPr>
              <w:t>2026.</w:t>
            </w:r>
          </w:p>
        </w:tc>
        <w:tc>
          <w:tcPr>
            <w:tcW w:w="1490" w:type="dxa"/>
            <w:tcBorders>
              <w:top w:val="single" w:sz="8" w:space="0" w:color="000000"/>
            </w:tcBorders>
            <w:shd w:val="clear" w:color="auto" w:fill="F1F1F1"/>
          </w:tcPr>
          <w:p w:rsidR="00A24F16" w:rsidRPr="00A24F16" w:rsidRDefault="00A24F16" w:rsidP="00A24F16">
            <w:pPr>
              <w:spacing w:before="1"/>
              <w:ind w:left="210"/>
              <w:rPr>
                <w:b/>
                <w:sz w:val="24"/>
              </w:rPr>
            </w:pPr>
            <w:r w:rsidRPr="00A24F16">
              <w:rPr>
                <w:b/>
                <w:spacing w:val="-2"/>
                <w:sz w:val="24"/>
              </w:rPr>
              <w:t>Projekcija 2027.</w:t>
            </w:r>
          </w:p>
        </w:tc>
        <w:tc>
          <w:tcPr>
            <w:tcW w:w="1448" w:type="dxa"/>
            <w:tcBorders>
              <w:top w:val="single" w:sz="8" w:space="0" w:color="000000"/>
            </w:tcBorders>
            <w:shd w:val="clear" w:color="auto" w:fill="F1F1F1"/>
          </w:tcPr>
          <w:p w:rsidR="00A24F16" w:rsidRPr="00A24F16" w:rsidRDefault="00A24F16" w:rsidP="00A24F16">
            <w:pPr>
              <w:spacing w:line="270" w:lineRule="atLeast"/>
              <w:ind w:left="456" w:hanging="263"/>
              <w:rPr>
                <w:b/>
                <w:sz w:val="24"/>
              </w:rPr>
            </w:pPr>
            <w:r w:rsidRPr="00A24F16">
              <w:rPr>
                <w:b/>
                <w:spacing w:val="-2"/>
                <w:sz w:val="24"/>
              </w:rPr>
              <w:t>Projekcija 2028.</w:t>
            </w:r>
          </w:p>
        </w:tc>
        <w:tc>
          <w:tcPr>
            <w:tcW w:w="2277" w:type="dxa"/>
            <w:tcBorders>
              <w:top w:val="single" w:sz="8" w:space="0" w:color="000000"/>
            </w:tcBorders>
            <w:shd w:val="clear" w:color="auto" w:fill="F1F1F1"/>
          </w:tcPr>
          <w:p w:rsidR="00A24F16" w:rsidRPr="00A24F16" w:rsidRDefault="00A24F16" w:rsidP="00A24F16">
            <w:pPr>
              <w:spacing w:line="270" w:lineRule="atLeast"/>
              <w:ind w:left="639" w:right="360" w:hanging="262"/>
              <w:rPr>
                <w:b/>
                <w:spacing w:val="-2"/>
                <w:sz w:val="24"/>
              </w:rPr>
            </w:pPr>
            <w:r w:rsidRPr="00A24F16">
              <w:rPr>
                <w:b/>
                <w:spacing w:val="-2"/>
                <w:sz w:val="24"/>
              </w:rPr>
              <w:t>Indeks</w:t>
            </w:r>
          </w:p>
          <w:p w:rsidR="00A24F16" w:rsidRPr="00A24F16" w:rsidRDefault="00A24F16" w:rsidP="00A24F16">
            <w:pPr>
              <w:spacing w:line="270" w:lineRule="atLeast"/>
              <w:ind w:left="639" w:right="360" w:hanging="262"/>
              <w:rPr>
                <w:b/>
                <w:sz w:val="24"/>
              </w:rPr>
            </w:pPr>
            <w:r w:rsidRPr="00A24F16">
              <w:rPr>
                <w:b/>
                <w:sz w:val="24"/>
              </w:rPr>
              <w:t>2026/2025.</w:t>
            </w:r>
          </w:p>
        </w:tc>
        <w:tc>
          <w:tcPr>
            <w:tcW w:w="30" w:type="dxa"/>
            <w:vMerge w:val="restart"/>
          </w:tcPr>
          <w:p w:rsidR="00A24F16" w:rsidRPr="00A24F16" w:rsidRDefault="00A24F16" w:rsidP="00A24F16"/>
        </w:tc>
      </w:tr>
      <w:tr w:rsidR="00A24F16" w:rsidRPr="00A24F16" w:rsidTr="009E514A">
        <w:trPr>
          <w:trHeight w:val="282"/>
        </w:trPr>
        <w:tc>
          <w:tcPr>
            <w:tcW w:w="113" w:type="dxa"/>
            <w:tcBorders>
              <w:top w:val="nil"/>
            </w:tcBorders>
          </w:tcPr>
          <w:p w:rsidR="00A24F16" w:rsidRPr="00A24F16" w:rsidRDefault="00A24F16" w:rsidP="00A24F16">
            <w:pPr>
              <w:rPr>
                <w:sz w:val="20"/>
              </w:rPr>
            </w:pPr>
          </w:p>
        </w:tc>
        <w:tc>
          <w:tcPr>
            <w:tcW w:w="1577" w:type="dxa"/>
            <w:tcBorders>
              <w:bottom w:val="single" w:sz="8" w:space="0" w:color="000000"/>
            </w:tcBorders>
          </w:tcPr>
          <w:p w:rsidR="00A24F16" w:rsidRPr="00A24F16" w:rsidRDefault="00A24F16" w:rsidP="00A24F16">
            <w:pPr>
              <w:spacing w:line="263" w:lineRule="exact"/>
              <w:ind w:left="690"/>
              <w:rPr>
                <w:b/>
                <w:sz w:val="24"/>
              </w:rPr>
            </w:pPr>
            <w:r w:rsidRPr="00A24F16">
              <w:rPr>
                <w:b/>
                <w:spacing w:val="-2"/>
                <w:sz w:val="24"/>
              </w:rPr>
              <w:t>729,96€</w:t>
            </w:r>
          </w:p>
        </w:tc>
        <w:tc>
          <w:tcPr>
            <w:tcW w:w="1582" w:type="dxa"/>
            <w:gridSpan w:val="2"/>
            <w:tcBorders>
              <w:bottom w:val="single" w:sz="8" w:space="0" w:color="000000"/>
            </w:tcBorders>
          </w:tcPr>
          <w:p w:rsidR="00A24F16" w:rsidRPr="00A24F16" w:rsidRDefault="00A24F16" w:rsidP="00A24F16">
            <w:pPr>
              <w:spacing w:line="263" w:lineRule="exact"/>
              <w:ind w:left="489"/>
              <w:rPr>
                <w:b/>
                <w:sz w:val="24"/>
              </w:rPr>
            </w:pPr>
            <w:r w:rsidRPr="00A24F16">
              <w:rPr>
                <w:b/>
                <w:spacing w:val="-2"/>
                <w:sz w:val="24"/>
              </w:rPr>
              <w:t>729,96€</w:t>
            </w:r>
          </w:p>
        </w:tc>
        <w:tc>
          <w:tcPr>
            <w:tcW w:w="1287" w:type="dxa"/>
            <w:gridSpan w:val="2"/>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729,96€</w:t>
            </w:r>
          </w:p>
        </w:tc>
        <w:tc>
          <w:tcPr>
            <w:tcW w:w="1490" w:type="dxa"/>
            <w:tcBorders>
              <w:bottom w:val="single" w:sz="8" w:space="0" w:color="000000"/>
            </w:tcBorders>
          </w:tcPr>
          <w:p w:rsidR="00A24F16" w:rsidRPr="00A24F16" w:rsidRDefault="00A24F16" w:rsidP="00A24F16">
            <w:pPr>
              <w:spacing w:line="263" w:lineRule="exact"/>
              <w:ind w:left="603"/>
              <w:rPr>
                <w:b/>
                <w:sz w:val="24"/>
              </w:rPr>
            </w:pPr>
            <w:r w:rsidRPr="00A24F16">
              <w:rPr>
                <w:b/>
                <w:spacing w:val="-2"/>
                <w:sz w:val="24"/>
              </w:rPr>
              <w:t>729,96€</w:t>
            </w:r>
          </w:p>
        </w:tc>
        <w:tc>
          <w:tcPr>
            <w:tcW w:w="1448" w:type="dxa"/>
            <w:tcBorders>
              <w:bottom w:val="single" w:sz="8" w:space="0" w:color="000000"/>
            </w:tcBorders>
          </w:tcPr>
          <w:p w:rsidR="00A24F16" w:rsidRPr="00A24F16" w:rsidRDefault="00A24F16" w:rsidP="00A24F16">
            <w:pPr>
              <w:spacing w:line="263" w:lineRule="exact"/>
              <w:ind w:left="564"/>
              <w:rPr>
                <w:b/>
                <w:sz w:val="24"/>
              </w:rPr>
            </w:pPr>
            <w:r w:rsidRPr="00A24F16">
              <w:rPr>
                <w:b/>
                <w:spacing w:val="-2"/>
                <w:sz w:val="24"/>
              </w:rPr>
              <w:t>729,96€</w:t>
            </w:r>
          </w:p>
        </w:tc>
        <w:tc>
          <w:tcPr>
            <w:tcW w:w="2277" w:type="dxa"/>
            <w:tcBorders>
              <w:bottom w:val="single" w:sz="8" w:space="0" w:color="000000"/>
            </w:tcBorders>
          </w:tcPr>
          <w:p w:rsidR="00A24F16" w:rsidRPr="00A24F16" w:rsidRDefault="00A24F16" w:rsidP="00A24F16">
            <w:pPr>
              <w:spacing w:line="263" w:lineRule="exact"/>
              <w:ind w:left="929"/>
              <w:rPr>
                <w:b/>
                <w:sz w:val="24"/>
              </w:rPr>
            </w:pPr>
            <w:r w:rsidRPr="00A24F16">
              <w:rPr>
                <w:b/>
                <w:spacing w:val="-2"/>
                <w:sz w:val="24"/>
              </w:rPr>
              <w:t>100%</w:t>
            </w:r>
          </w:p>
        </w:tc>
        <w:tc>
          <w:tcPr>
            <w:tcW w:w="30" w:type="dxa"/>
            <w:vMerge/>
            <w:tcBorders>
              <w:top w:val="nil"/>
            </w:tcBorders>
          </w:tcPr>
          <w:p w:rsidR="00A24F16" w:rsidRPr="00A24F16" w:rsidRDefault="00A24F16" w:rsidP="00A24F16">
            <w:pPr>
              <w:rPr>
                <w:sz w:val="2"/>
                <w:szCs w:val="2"/>
              </w:rPr>
            </w:pPr>
          </w:p>
        </w:tc>
      </w:tr>
      <w:tr w:rsidR="00A24F16" w:rsidRPr="00A24F16" w:rsidTr="009E514A">
        <w:trPr>
          <w:trHeight w:val="1444"/>
        </w:trPr>
        <w:tc>
          <w:tcPr>
            <w:tcW w:w="2280" w:type="dxa"/>
            <w:gridSpan w:val="3"/>
            <w:tcBorders>
              <w:top w:val="single" w:sz="8" w:space="0" w:color="000000"/>
            </w:tcBorders>
            <w:shd w:val="clear" w:color="auto" w:fill="D9D9D9"/>
          </w:tcPr>
          <w:p w:rsidR="00A24F16" w:rsidRPr="00A24F16" w:rsidRDefault="00A24F16" w:rsidP="00A24F16">
            <w:pPr>
              <w:ind w:left="107" w:right="104"/>
              <w:rPr>
                <w:b/>
                <w:sz w:val="24"/>
              </w:rPr>
            </w:pPr>
            <w:r w:rsidRPr="00A24F16">
              <w:rPr>
                <w:b/>
                <w:spacing w:val="-2"/>
              </w:rPr>
              <w:t xml:space="preserve">Obrazloženja </w:t>
            </w:r>
            <w:r w:rsidRPr="00A24F16">
              <w:rPr>
                <w:b/>
              </w:rPr>
              <w:t>odstupanja</w:t>
            </w:r>
            <w:r w:rsidRPr="00A24F16">
              <w:rPr>
                <w:b/>
                <w:spacing w:val="-15"/>
              </w:rPr>
              <w:t xml:space="preserve"> </w:t>
            </w:r>
            <w:r w:rsidRPr="00A24F16">
              <w:rPr>
                <w:b/>
              </w:rPr>
              <w:t xml:space="preserve">od projekcija za 2026. i 2027. usvojenih u </w:t>
            </w:r>
            <w:r w:rsidRPr="00A24F16">
              <w:rPr>
                <w:b/>
                <w:spacing w:val="-2"/>
              </w:rPr>
              <w:t>prošlogodišnjem Proračunu</w:t>
            </w:r>
          </w:p>
        </w:tc>
        <w:tc>
          <w:tcPr>
            <w:tcW w:w="7524" w:type="dxa"/>
            <w:gridSpan w:val="7"/>
            <w:tcBorders>
              <w:top w:val="single" w:sz="8" w:space="0" w:color="000000"/>
            </w:tcBorders>
          </w:tcPr>
          <w:p w:rsidR="00A24F16" w:rsidRPr="00A24F16" w:rsidRDefault="00A24F16" w:rsidP="00A24F16">
            <w:pPr>
              <w:spacing w:before="9"/>
              <w:rPr>
                <w:b/>
              </w:rPr>
            </w:pPr>
          </w:p>
          <w:p w:rsidR="00A24F16" w:rsidRPr="00A24F16" w:rsidRDefault="00A24F16" w:rsidP="00A24F16">
            <w:pPr>
              <w:ind w:left="108" w:right="128"/>
              <w:rPr>
                <w:sz w:val="24"/>
              </w:rPr>
            </w:pPr>
            <w:r w:rsidRPr="00A24F16">
              <w:rPr>
                <w:sz w:val="24"/>
              </w:rPr>
              <w:t>Nema odstupanja</w:t>
            </w:r>
            <w:r w:rsidRPr="00A24F16">
              <w:rPr>
                <w:spacing w:val="-4"/>
                <w:sz w:val="24"/>
              </w:rPr>
              <w:t xml:space="preserve"> </w:t>
            </w:r>
            <w:r w:rsidRPr="00A24F16">
              <w:rPr>
                <w:sz w:val="24"/>
              </w:rPr>
              <w:t>u</w:t>
            </w:r>
            <w:r w:rsidRPr="00A24F16">
              <w:rPr>
                <w:spacing w:val="-4"/>
                <w:sz w:val="24"/>
              </w:rPr>
              <w:t xml:space="preserve"> </w:t>
            </w:r>
            <w:r w:rsidRPr="00A24F16">
              <w:rPr>
                <w:sz w:val="24"/>
              </w:rPr>
              <w:t>odnosu</w:t>
            </w:r>
            <w:r w:rsidRPr="00A24F16">
              <w:rPr>
                <w:spacing w:val="-4"/>
                <w:sz w:val="24"/>
              </w:rPr>
              <w:t xml:space="preserve"> </w:t>
            </w:r>
            <w:r w:rsidRPr="00A24F16">
              <w:rPr>
                <w:sz w:val="24"/>
              </w:rPr>
              <w:t>na</w:t>
            </w:r>
            <w:r w:rsidRPr="00A24F16">
              <w:rPr>
                <w:spacing w:val="-4"/>
                <w:sz w:val="24"/>
              </w:rPr>
              <w:t xml:space="preserve"> </w:t>
            </w:r>
            <w:r w:rsidRPr="00A24F16">
              <w:rPr>
                <w:sz w:val="24"/>
              </w:rPr>
              <w:t>proračun</w:t>
            </w:r>
            <w:r w:rsidRPr="00A24F16">
              <w:rPr>
                <w:spacing w:val="-4"/>
                <w:sz w:val="24"/>
              </w:rPr>
              <w:t xml:space="preserve"> </w:t>
            </w:r>
            <w:r w:rsidRPr="00A24F16">
              <w:rPr>
                <w:sz w:val="24"/>
              </w:rPr>
              <w:t>za</w:t>
            </w:r>
            <w:r w:rsidRPr="00A24F16">
              <w:rPr>
                <w:spacing w:val="-5"/>
                <w:sz w:val="24"/>
              </w:rPr>
              <w:t xml:space="preserve"> </w:t>
            </w:r>
            <w:r w:rsidRPr="00A24F16">
              <w:rPr>
                <w:sz w:val="24"/>
              </w:rPr>
              <w:t>2026.-2027.</w:t>
            </w:r>
            <w:r w:rsidRPr="00A24F16">
              <w:rPr>
                <w:spacing w:val="-2"/>
                <w:sz w:val="24"/>
              </w:rPr>
              <w:t>godinu koji je usvojen u prošlogodišnjem Proračunu.</w:t>
            </w:r>
          </w:p>
        </w:tc>
      </w:tr>
    </w:tbl>
    <w:p w:rsidR="00A24F16" w:rsidRPr="00A24F16" w:rsidRDefault="00A24F16" w:rsidP="00A24F16">
      <w:pPr>
        <w:rPr>
          <w:b/>
          <w:sz w:val="20"/>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3"/>
        <w:gridCol w:w="1392"/>
        <w:gridCol w:w="851"/>
        <w:gridCol w:w="1417"/>
        <w:gridCol w:w="1134"/>
        <w:gridCol w:w="1418"/>
        <w:gridCol w:w="1134"/>
        <w:gridCol w:w="1144"/>
      </w:tblGrid>
      <w:tr w:rsidR="00A24F16" w:rsidRPr="00A24F16" w:rsidTr="009E514A">
        <w:trPr>
          <w:trHeight w:val="690"/>
        </w:trPr>
        <w:tc>
          <w:tcPr>
            <w:tcW w:w="1313" w:type="dxa"/>
            <w:shd w:val="clear" w:color="auto" w:fill="D9D9D9"/>
          </w:tcPr>
          <w:p w:rsidR="00A24F16" w:rsidRPr="00A24F16" w:rsidRDefault="00A24F16" w:rsidP="00A24F16">
            <w:pPr>
              <w:ind w:left="107" w:right="163"/>
              <w:rPr>
                <w:b/>
                <w:sz w:val="20"/>
              </w:rPr>
            </w:pPr>
            <w:r w:rsidRPr="00A24F16">
              <w:rPr>
                <w:b/>
                <w:spacing w:val="-2"/>
                <w:sz w:val="20"/>
              </w:rPr>
              <w:t>Pokazatelj rezultata</w:t>
            </w:r>
          </w:p>
        </w:tc>
        <w:tc>
          <w:tcPr>
            <w:tcW w:w="1392" w:type="dxa"/>
            <w:shd w:val="clear" w:color="auto" w:fill="D9D9D9"/>
          </w:tcPr>
          <w:p w:rsidR="00A24F16" w:rsidRPr="00A24F16" w:rsidRDefault="00A24F16" w:rsidP="00A24F16">
            <w:pPr>
              <w:spacing w:line="228" w:lineRule="exact"/>
              <w:ind w:left="107"/>
              <w:rPr>
                <w:b/>
                <w:sz w:val="20"/>
              </w:rPr>
            </w:pPr>
            <w:r w:rsidRPr="00A24F16">
              <w:rPr>
                <w:b/>
                <w:spacing w:val="-2"/>
                <w:sz w:val="20"/>
              </w:rPr>
              <w:t>Definicija</w:t>
            </w:r>
          </w:p>
        </w:tc>
        <w:tc>
          <w:tcPr>
            <w:tcW w:w="851" w:type="dxa"/>
            <w:shd w:val="clear" w:color="auto" w:fill="D9D9D9"/>
          </w:tcPr>
          <w:p w:rsidR="00A24F16" w:rsidRPr="00A24F16" w:rsidRDefault="00A24F16" w:rsidP="00A24F16">
            <w:pPr>
              <w:spacing w:line="228" w:lineRule="exact"/>
              <w:ind w:left="103"/>
              <w:rPr>
                <w:b/>
                <w:sz w:val="20"/>
              </w:rPr>
            </w:pPr>
            <w:r w:rsidRPr="00A24F16">
              <w:rPr>
                <w:b/>
                <w:spacing w:val="-2"/>
                <w:sz w:val="20"/>
              </w:rPr>
              <w:t>Jedinica</w:t>
            </w:r>
          </w:p>
        </w:tc>
        <w:tc>
          <w:tcPr>
            <w:tcW w:w="1417" w:type="dxa"/>
            <w:shd w:val="clear" w:color="auto" w:fill="D9D9D9"/>
          </w:tcPr>
          <w:p w:rsidR="00A24F16" w:rsidRPr="00A24F16" w:rsidRDefault="00A24F16" w:rsidP="00A24F16">
            <w:pPr>
              <w:spacing w:line="230" w:lineRule="exact"/>
              <w:ind w:left="254" w:right="250" w:hanging="1"/>
              <w:jc w:val="center"/>
              <w:rPr>
                <w:b/>
                <w:spacing w:val="-2"/>
                <w:sz w:val="20"/>
              </w:rPr>
            </w:pPr>
            <w:r w:rsidRPr="00A24F16">
              <w:rPr>
                <w:b/>
                <w:spacing w:val="-2"/>
                <w:sz w:val="20"/>
              </w:rPr>
              <w:t>Polazna</w:t>
            </w:r>
          </w:p>
          <w:p w:rsidR="00A24F16" w:rsidRPr="00A24F16" w:rsidRDefault="00A24F16" w:rsidP="00A24F16">
            <w:pPr>
              <w:spacing w:line="230" w:lineRule="exact"/>
              <w:ind w:left="254" w:right="250" w:hanging="1"/>
              <w:rPr>
                <w:b/>
                <w:sz w:val="20"/>
              </w:rPr>
            </w:pPr>
            <w:r w:rsidRPr="00A24F16">
              <w:rPr>
                <w:b/>
                <w:spacing w:val="-2"/>
                <w:sz w:val="20"/>
              </w:rPr>
              <w:t>vrijednost</w:t>
            </w:r>
          </w:p>
        </w:tc>
        <w:tc>
          <w:tcPr>
            <w:tcW w:w="1134" w:type="dxa"/>
            <w:shd w:val="clear" w:color="auto" w:fill="D9D9D9"/>
          </w:tcPr>
          <w:p w:rsidR="00A24F16" w:rsidRPr="00A24F16" w:rsidRDefault="00A24F16" w:rsidP="00A24F16">
            <w:pPr>
              <w:ind w:left="164" w:right="160" w:firstLine="170"/>
              <w:rPr>
                <w:b/>
                <w:sz w:val="20"/>
              </w:rPr>
            </w:pPr>
            <w:r w:rsidRPr="00A24F16">
              <w:rPr>
                <w:b/>
                <w:spacing w:val="-2"/>
                <w:sz w:val="20"/>
              </w:rPr>
              <w:t>Izvor podataka</w:t>
            </w:r>
          </w:p>
        </w:tc>
        <w:tc>
          <w:tcPr>
            <w:tcW w:w="1418" w:type="dxa"/>
            <w:shd w:val="clear" w:color="auto" w:fill="D9D9D9"/>
          </w:tcPr>
          <w:p w:rsidR="00A24F16" w:rsidRPr="00A24F16" w:rsidRDefault="00A24F16" w:rsidP="00A24F16">
            <w:pPr>
              <w:spacing w:line="230" w:lineRule="exact"/>
              <w:ind w:left="244" w:right="248" w:firstLine="2"/>
              <w:jc w:val="center"/>
              <w:rPr>
                <w:b/>
                <w:sz w:val="20"/>
              </w:rPr>
            </w:pPr>
            <w:r w:rsidRPr="00A24F16">
              <w:rPr>
                <w:b/>
                <w:spacing w:val="-2"/>
                <w:sz w:val="20"/>
              </w:rPr>
              <w:t>Ciljana vrijednost 2026.</w:t>
            </w:r>
          </w:p>
        </w:tc>
        <w:tc>
          <w:tcPr>
            <w:tcW w:w="1134" w:type="dxa"/>
            <w:shd w:val="clear" w:color="auto" w:fill="D9D9D9"/>
          </w:tcPr>
          <w:p w:rsidR="00A24F16" w:rsidRPr="00A24F16" w:rsidRDefault="00A24F16" w:rsidP="00A24F16">
            <w:pPr>
              <w:spacing w:line="230" w:lineRule="exact"/>
              <w:ind w:right="250"/>
              <w:rPr>
                <w:b/>
                <w:sz w:val="20"/>
              </w:rPr>
            </w:pPr>
            <w:r w:rsidRPr="00A24F16">
              <w:rPr>
                <w:b/>
                <w:spacing w:val="-2"/>
                <w:sz w:val="20"/>
              </w:rPr>
              <w:t>Ciljana vrijednost 2027.</w:t>
            </w:r>
          </w:p>
        </w:tc>
        <w:tc>
          <w:tcPr>
            <w:tcW w:w="1144" w:type="dxa"/>
            <w:shd w:val="clear" w:color="auto" w:fill="D9D9D9"/>
          </w:tcPr>
          <w:p w:rsidR="00A24F16" w:rsidRPr="00A24F16" w:rsidRDefault="00A24F16" w:rsidP="00A24F16">
            <w:pPr>
              <w:spacing w:line="230" w:lineRule="exact"/>
              <w:ind w:left="121" w:right="143" w:firstLine="1"/>
              <w:jc w:val="center"/>
              <w:rPr>
                <w:b/>
                <w:spacing w:val="-2"/>
                <w:sz w:val="20"/>
              </w:rPr>
            </w:pPr>
            <w:r w:rsidRPr="00A24F16">
              <w:rPr>
                <w:b/>
                <w:spacing w:val="-2"/>
                <w:sz w:val="20"/>
              </w:rPr>
              <w:t>Ciljana</w:t>
            </w:r>
          </w:p>
          <w:p w:rsidR="00A24F16" w:rsidRPr="00A24F16" w:rsidRDefault="00A24F16" w:rsidP="00A24F16">
            <w:pPr>
              <w:spacing w:line="230" w:lineRule="exact"/>
              <w:ind w:left="121" w:right="143" w:firstLine="1"/>
              <w:jc w:val="center"/>
              <w:rPr>
                <w:b/>
                <w:sz w:val="20"/>
              </w:rPr>
            </w:pPr>
            <w:r w:rsidRPr="00A24F16">
              <w:rPr>
                <w:b/>
                <w:spacing w:val="-2"/>
                <w:sz w:val="20"/>
              </w:rPr>
              <w:t>vrijednos</w:t>
            </w:r>
            <w:r w:rsidRPr="00A24F16">
              <w:rPr>
                <w:b/>
                <w:sz w:val="20"/>
              </w:rPr>
              <w:t>t 2028.</w:t>
            </w:r>
          </w:p>
        </w:tc>
      </w:tr>
      <w:tr w:rsidR="00A24F16" w:rsidRPr="00A24F16" w:rsidTr="009E514A">
        <w:trPr>
          <w:trHeight w:val="918"/>
        </w:trPr>
        <w:tc>
          <w:tcPr>
            <w:tcW w:w="1313" w:type="dxa"/>
          </w:tcPr>
          <w:p w:rsidR="00A24F16" w:rsidRPr="00A24F16" w:rsidRDefault="00A24F16" w:rsidP="00A24F16">
            <w:pPr>
              <w:spacing w:line="223" w:lineRule="exact"/>
              <w:ind w:left="107"/>
              <w:rPr>
                <w:sz w:val="20"/>
              </w:rPr>
            </w:pPr>
            <w:r w:rsidRPr="00A24F16">
              <w:rPr>
                <w:spacing w:val="-4"/>
                <w:sz w:val="20"/>
              </w:rPr>
              <w:lastRenderedPageBreak/>
              <w:t>Broj</w:t>
            </w:r>
          </w:p>
          <w:p w:rsidR="00A24F16" w:rsidRPr="00A24F16" w:rsidRDefault="00A24F16" w:rsidP="00A24F16">
            <w:pPr>
              <w:ind w:left="107" w:right="139"/>
              <w:rPr>
                <w:sz w:val="20"/>
              </w:rPr>
            </w:pPr>
            <w:r w:rsidRPr="00A24F16">
              <w:rPr>
                <w:sz w:val="20"/>
              </w:rPr>
              <w:t>stručnjaka</w:t>
            </w:r>
            <w:r w:rsidRPr="00A24F16">
              <w:rPr>
                <w:spacing w:val="-13"/>
                <w:sz w:val="20"/>
              </w:rPr>
              <w:t xml:space="preserve"> </w:t>
            </w:r>
            <w:r w:rsidRPr="00A24F16">
              <w:rPr>
                <w:sz w:val="20"/>
              </w:rPr>
              <w:t xml:space="preserve">za </w:t>
            </w:r>
            <w:r w:rsidRPr="00A24F16">
              <w:rPr>
                <w:spacing w:val="-2"/>
                <w:sz w:val="20"/>
              </w:rPr>
              <w:t>tehničku</w:t>
            </w:r>
          </w:p>
          <w:p w:rsidR="00A24F16" w:rsidRPr="00A24F16" w:rsidRDefault="00A24F16" w:rsidP="00A24F16">
            <w:pPr>
              <w:spacing w:line="215" w:lineRule="exact"/>
              <w:ind w:left="107"/>
              <w:rPr>
                <w:sz w:val="20"/>
              </w:rPr>
            </w:pPr>
            <w:r w:rsidRPr="00A24F16">
              <w:rPr>
                <w:spacing w:val="-2"/>
                <w:sz w:val="20"/>
              </w:rPr>
              <w:t>podršku</w:t>
            </w:r>
          </w:p>
        </w:tc>
        <w:tc>
          <w:tcPr>
            <w:tcW w:w="1392" w:type="dxa"/>
          </w:tcPr>
          <w:p w:rsidR="00A24F16" w:rsidRPr="00A24F16" w:rsidRDefault="00A24F16" w:rsidP="00A24F16">
            <w:pPr>
              <w:ind w:left="107" w:right="188"/>
              <w:rPr>
                <w:sz w:val="20"/>
              </w:rPr>
            </w:pPr>
            <w:r w:rsidRPr="00A24F16">
              <w:rPr>
                <w:spacing w:val="-2"/>
                <w:sz w:val="20"/>
              </w:rPr>
              <w:t>Zadržava</w:t>
            </w:r>
            <w:r w:rsidRPr="00A24F16">
              <w:rPr>
                <w:spacing w:val="-4"/>
                <w:sz w:val="20"/>
              </w:rPr>
              <w:t xml:space="preserve">nje </w:t>
            </w:r>
            <w:r w:rsidRPr="00A24F16">
              <w:rPr>
                <w:spacing w:val="-2"/>
                <w:sz w:val="20"/>
              </w:rPr>
              <w:t>kvalitete</w:t>
            </w:r>
          </w:p>
          <w:p w:rsidR="00A24F16" w:rsidRPr="00A24F16" w:rsidRDefault="00A24F16" w:rsidP="00A24F16">
            <w:pPr>
              <w:spacing w:line="216" w:lineRule="exact"/>
              <w:ind w:left="107"/>
              <w:rPr>
                <w:sz w:val="20"/>
              </w:rPr>
            </w:pPr>
            <w:r w:rsidRPr="00A24F16">
              <w:rPr>
                <w:spacing w:val="-2"/>
                <w:sz w:val="20"/>
              </w:rPr>
              <w:t>opreme</w:t>
            </w:r>
          </w:p>
        </w:tc>
        <w:tc>
          <w:tcPr>
            <w:tcW w:w="851" w:type="dxa"/>
          </w:tcPr>
          <w:p w:rsidR="00A24F16" w:rsidRPr="00A24F16" w:rsidRDefault="00A24F16" w:rsidP="00A24F16">
            <w:pPr>
              <w:spacing w:line="268" w:lineRule="exact"/>
              <w:ind w:left="103"/>
              <w:rPr>
                <w:sz w:val="24"/>
              </w:rPr>
            </w:pPr>
            <w:r w:rsidRPr="00A24F16">
              <w:rPr>
                <w:spacing w:val="-4"/>
                <w:sz w:val="24"/>
              </w:rPr>
              <w:t>broj</w:t>
            </w:r>
          </w:p>
        </w:tc>
        <w:tc>
          <w:tcPr>
            <w:tcW w:w="1417" w:type="dxa"/>
          </w:tcPr>
          <w:p w:rsidR="00A24F16" w:rsidRPr="00A24F16" w:rsidRDefault="00A24F16" w:rsidP="00A24F16">
            <w:pPr>
              <w:spacing w:line="268" w:lineRule="exact"/>
              <w:ind w:left="105"/>
              <w:rPr>
                <w:sz w:val="24"/>
              </w:rPr>
            </w:pPr>
            <w:r w:rsidRPr="00A24F16">
              <w:rPr>
                <w:sz w:val="24"/>
              </w:rPr>
              <w:t>1</w:t>
            </w:r>
          </w:p>
        </w:tc>
        <w:tc>
          <w:tcPr>
            <w:tcW w:w="1134" w:type="dxa"/>
          </w:tcPr>
          <w:p w:rsidR="00A24F16" w:rsidRPr="00A24F16" w:rsidRDefault="00A24F16" w:rsidP="00A24F16">
            <w:pPr>
              <w:spacing w:line="268" w:lineRule="exact"/>
              <w:ind w:left="101"/>
              <w:rPr>
                <w:sz w:val="24"/>
              </w:rPr>
            </w:pPr>
            <w:r w:rsidRPr="00A24F16">
              <w:rPr>
                <w:spacing w:val="-2"/>
                <w:sz w:val="24"/>
              </w:rPr>
              <w:t>Škola</w:t>
            </w:r>
          </w:p>
        </w:tc>
        <w:tc>
          <w:tcPr>
            <w:tcW w:w="1418" w:type="dxa"/>
          </w:tcPr>
          <w:p w:rsidR="00A24F16" w:rsidRPr="00A24F16" w:rsidRDefault="00A24F16" w:rsidP="00A24F16">
            <w:pPr>
              <w:spacing w:line="268" w:lineRule="exact"/>
              <w:ind w:left="102"/>
              <w:rPr>
                <w:sz w:val="24"/>
              </w:rPr>
            </w:pPr>
            <w:r w:rsidRPr="00A24F16">
              <w:rPr>
                <w:sz w:val="24"/>
              </w:rPr>
              <w:t>1</w:t>
            </w:r>
          </w:p>
        </w:tc>
        <w:tc>
          <w:tcPr>
            <w:tcW w:w="1134" w:type="dxa"/>
          </w:tcPr>
          <w:p w:rsidR="00A24F16" w:rsidRPr="00A24F16" w:rsidRDefault="00A24F16" w:rsidP="00A24F16">
            <w:pPr>
              <w:spacing w:line="268" w:lineRule="exact"/>
              <w:ind w:left="101"/>
              <w:rPr>
                <w:sz w:val="24"/>
              </w:rPr>
            </w:pPr>
            <w:r w:rsidRPr="00A24F16">
              <w:rPr>
                <w:sz w:val="24"/>
              </w:rPr>
              <w:t>1</w:t>
            </w:r>
          </w:p>
        </w:tc>
        <w:tc>
          <w:tcPr>
            <w:tcW w:w="1144" w:type="dxa"/>
          </w:tcPr>
          <w:p w:rsidR="00A24F16" w:rsidRPr="00A24F16" w:rsidRDefault="00A24F16" w:rsidP="00A24F16">
            <w:pPr>
              <w:spacing w:line="268" w:lineRule="exact"/>
              <w:ind w:left="99"/>
              <w:rPr>
                <w:sz w:val="24"/>
              </w:rPr>
            </w:pPr>
            <w:r w:rsidRPr="00A24F16">
              <w:rPr>
                <w:sz w:val="24"/>
              </w:rPr>
              <w:t>1</w:t>
            </w:r>
          </w:p>
        </w:tc>
      </w:tr>
    </w:tbl>
    <w:p w:rsidR="00A24F16" w:rsidRPr="00A24F16" w:rsidRDefault="00A24F16" w:rsidP="00A24F16">
      <w:pPr>
        <w:spacing w:before="4"/>
        <w:rPr>
          <w:b/>
          <w:sz w:val="28"/>
          <w:szCs w:val="20"/>
        </w:rPr>
      </w:pPr>
    </w:p>
    <w:tbl>
      <w:tblPr>
        <w:tblW w:w="980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1559"/>
        <w:gridCol w:w="395"/>
        <w:gridCol w:w="626"/>
        <w:gridCol w:w="709"/>
        <w:gridCol w:w="654"/>
        <w:gridCol w:w="487"/>
        <w:gridCol w:w="1491"/>
        <w:gridCol w:w="1449"/>
        <w:gridCol w:w="2411"/>
      </w:tblGrid>
      <w:tr w:rsidR="00A24F16" w:rsidRPr="00A24F16" w:rsidTr="009E514A">
        <w:trPr>
          <w:gridBefore w:val="1"/>
          <w:wBefore w:w="22" w:type="dxa"/>
          <w:trHeight w:val="517"/>
        </w:trPr>
        <w:tc>
          <w:tcPr>
            <w:tcW w:w="1954" w:type="dxa"/>
            <w:gridSpan w:val="2"/>
            <w:shd w:val="clear" w:color="auto" w:fill="D9D9D9"/>
          </w:tcPr>
          <w:p w:rsidR="00A24F16" w:rsidRPr="00A24F16" w:rsidRDefault="00A24F16" w:rsidP="00A24F16">
            <w:pPr>
              <w:rPr>
                <w:b/>
                <w:bCs/>
              </w:rPr>
            </w:pPr>
            <w:r w:rsidRPr="00A24F16">
              <w:rPr>
                <w:b/>
                <w:bCs/>
              </w:rPr>
              <w:t>Aktivnost/ Projekt:</w:t>
            </w:r>
          </w:p>
        </w:tc>
        <w:tc>
          <w:tcPr>
            <w:tcW w:w="1989" w:type="dxa"/>
            <w:gridSpan w:val="3"/>
            <w:shd w:val="clear" w:color="auto" w:fill="auto"/>
          </w:tcPr>
          <w:p w:rsidR="00A24F16" w:rsidRPr="00A24F16" w:rsidRDefault="00A24F16" w:rsidP="00A24F16">
            <w:pPr>
              <w:rPr>
                <w:b/>
                <w:bCs/>
              </w:rPr>
            </w:pPr>
            <w:r w:rsidRPr="00A24F16">
              <w:rPr>
                <w:b/>
                <w:bCs/>
              </w:rPr>
              <w:t>T400111</w:t>
            </w:r>
          </w:p>
        </w:tc>
        <w:tc>
          <w:tcPr>
            <w:tcW w:w="5838" w:type="dxa"/>
            <w:gridSpan w:val="4"/>
            <w:shd w:val="clear" w:color="auto" w:fill="auto"/>
          </w:tcPr>
          <w:p w:rsidR="00A24F16" w:rsidRPr="00A24F16" w:rsidRDefault="00A24F16" w:rsidP="00A24F16">
            <w:pPr>
              <w:rPr>
                <w:b/>
                <w:bCs/>
              </w:rPr>
            </w:pPr>
            <w:r w:rsidRPr="00A24F16">
              <w:rPr>
                <w:b/>
                <w:bCs/>
              </w:rPr>
              <w:t xml:space="preserve">Opskrba školskih ustanova higijenskim potrepštinama za učenice   </w:t>
            </w:r>
          </w:p>
        </w:tc>
      </w:tr>
      <w:tr w:rsidR="00A24F16" w:rsidRPr="00A24F16" w:rsidTr="009E514A">
        <w:trPr>
          <w:gridBefore w:val="1"/>
          <w:wBefore w:w="22" w:type="dxa"/>
          <w:trHeight w:val="517"/>
        </w:trPr>
        <w:tc>
          <w:tcPr>
            <w:tcW w:w="1954" w:type="dxa"/>
            <w:gridSpan w:val="2"/>
            <w:shd w:val="clear" w:color="auto" w:fill="D9D9D9"/>
          </w:tcPr>
          <w:p w:rsidR="00A24F16" w:rsidRPr="00A24F16" w:rsidRDefault="00A24F16" w:rsidP="00A24F16">
            <w:pPr>
              <w:rPr>
                <w:b/>
                <w:bCs/>
              </w:rPr>
            </w:pPr>
            <w:r w:rsidRPr="00A24F16">
              <w:rPr>
                <w:b/>
                <w:bCs/>
              </w:rPr>
              <w:t>Zakonska i druga pravna osnova:</w:t>
            </w:r>
          </w:p>
        </w:tc>
        <w:tc>
          <w:tcPr>
            <w:tcW w:w="7827" w:type="dxa"/>
            <w:gridSpan w:val="7"/>
            <w:shd w:val="clear" w:color="auto" w:fill="auto"/>
          </w:tcPr>
          <w:p w:rsidR="00A24F16" w:rsidRPr="00A24F16" w:rsidRDefault="00A24F16" w:rsidP="00A24F16">
            <w:pPr>
              <w:rPr>
                <w:rFonts w:eastAsia="Symbol"/>
                <w:lang w:val="pl-PL"/>
              </w:rPr>
            </w:pPr>
            <w:r w:rsidRPr="00A24F16">
              <w:rPr>
                <w:rFonts w:eastAsia="Symbol"/>
                <w:lang w:val="pl-PL"/>
              </w:rPr>
              <w:t>Prema uputi UO o dodjeli sredstava radi opskrbe školskih ustanova i skloništa za žene žrtve nasilja besplatnim zalihama menustralnih higijenskih potrebština.</w:t>
            </w:r>
          </w:p>
        </w:tc>
      </w:tr>
      <w:tr w:rsidR="00A24F16" w:rsidRPr="00A24F16" w:rsidTr="009E514A">
        <w:trPr>
          <w:gridBefore w:val="1"/>
          <w:wBefore w:w="22" w:type="dxa"/>
          <w:trHeight w:val="257"/>
        </w:trPr>
        <w:tc>
          <w:tcPr>
            <w:tcW w:w="1954" w:type="dxa"/>
            <w:gridSpan w:val="2"/>
            <w:shd w:val="clear" w:color="auto" w:fill="D9D9D9"/>
          </w:tcPr>
          <w:p w:rsidR="00A24F16" w:rsidRPr="00A24F16" w:rsidRDefault="00A24F16" w:rsidP="00A24F16">
            <w:pPr>
              <w:rPr>
                <w:b/>
                <w:bCs/>
              </w:rPr>
            </w:pPr>
            <w:r w:rsidRPr="00A24F16">
              <w:rPr>
                <w:b/>
                <w:bCs/>
              </w:rPr>
              <w:t xml:space="preserve">Opis aktivnosti / projekta </w:t>
            </w:r>
          </w:p>
        </w:tc>
        <w:tc>
          <w:tcPr>
            <w:tcW w:w="7827" w:type="dxa"/>
            <w:gridSpan w:val="7"/>
            <w:shd w:val="clear" w:color="auto" w:fill="auto"/>
          </w:tcPr>
          <w:p w:rsidR="00A24F16" w:rsidRPr="00A24F16" w:rsidRDefault="00A24F16" w:rsidP="00A24F16">
            <w:pPr>
              <w:rPr>
                <w:bCs/>
              </w:rPr>
            </w:pPr>
            <w:r w:rsidRPr="00A24F16">
              <w:rPr>
                <w:bCs/>
              </w:rPr>
              <w:t>Opskrba školskih ustanova za žene žrtve nasilja besplatnim zalihama menstrualnih i higijenskim potrepštinama.</w:t>
            </w:r>
          </w:p>
        </w:tc>
      </w:tr>
      <w:tr w:rsidR="00A24F16" w:rsidRPr="00A24F16" w:rsidTr="009E514A">
        <w:trPr>
          <w:gridBefore w:val="1"/>
          <w:wBefore w:w="22" w:type="dxa"/>
          <w:trHeight w:val="257"/>
        </w:trPr>
        <w:tc>
          <w:tcPr>
            <w:tcW w:w="1954" w:type="dxa"/>
            <w:gridSpan w:val="2"/>
            <w:shd w:val="clear" w:color="auto" w:fill="D9D9D9"/>
          </w:tcPr>
          <w:p w:rsidR="00A24F16" w:rsidRPr="00A24F16" w:rsidRDefault="00A24F16" w:rsidP="00A24F16">
            <w:pPr>
              <w:rPr>
                <w:b/>
                <w:bCs/>
              </w:rPr>
            </w:pPr>
            <w:r w:rsidRPr="00A24F16">
              <w:rPr>
                <w:b/>
                <w:bCs/>
              </w:rPr>
              <w:t>Obrazloženje izračuna financijskih sredstava</w:t>
            </w:r>
          </w:p>
        </w:tc>
        <w:tc>
          <w:tcPr>
            <w:tcW w:w="7827" w:type="dxa"/>
            <w:gridSpan w:val="7"/>
            <w:shd w:val="clear" w:color="auto" w:fill="auto"/>
          </w:tcPr>
          <w:p w:rsidR="00A24F16" w:rsidRPr="00A24F16" w:rsidRDefault="00A24F16" w:rsidP="00A24F16">
            <w:pPr>
              <w:rPr>
                <w:u w:val="single"/>
              </w:rPr>
            </w:pPr>
            <w:r w:rsidRPr="00A24F16">
              <w:rPr>
                <w:u w:val="single"/>
              </w:rPr>
              <w:t>Izvor-5.4.1-Pomoći PK</w:t>
            </w:r>
          </w:p>
          <w:p w:rsidR="00A24F16" w:rsidRPr="00A24F16" w:rsidRDefault="00A24F16" w:rsidP="00A24F16">
            <w:r w:rsidRPr="00A24F16">
              <w:t>Našu Školu pohađaju 24 učenice, pa u skladu s uputama našoj školi pripada 108,00 € (24 učenice x 4,50 €)</w:t>
            </w:r>
          </w:p>
        </w:tc>
      </w:tr>
      <w:tr w:rsidR="00A24F16" w:rsidRPr="00A24F16" w:rsidTr="009E51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22" w:type="dxa"/>
          <w:trHeight w:val="556"/>
        </w:trPr>
        <w:tc>
          <w:tcPr>
            <w:tcW w:w="1559" w:type="dxa"/>
            <w:tcBorders>
              <w:top w:val="single" w:sz="8" w:space="0" w:color="000000"/>
            </w:tcBorders>
            <w:shd w:val="clear" w:color="auto" w:fill="F1F1F1"/>
          </w:tcPr>
          <w:p w:rsidR="00A24F16" w:rsidRPr="00A24F16" w:rsidRDefault="00A24F16" w:rsidP="00A24F16">
            <w:pPr>
              <w:spacing w:line="270" w:lineRule="atLeast"/>
              <w:ind w:left="518" w:right="335" w:hanging="168"/>
              <w:rPr>
                <w:b/>
                <w:sz w:val="24"/>
              </w:rPr>
            </w:pPr>
            <w:r w:rsidRPr="00A24F16">
              <w:rPr>
                <w:b/>
                <w:spacing w:val="-2"/>
                <w:sz w:val="24"/>
              </w:rPr>
              <w:t>Izvršeno 2024.</w:t>
            </w:r>
          </w:p>
        </w:tc>
        <w:tc>
          <w:tcPr>
            <w:tcW w:w="1730" w:type="dxa"/>
            <w:gridSpan w:val="3"/>
            <w:tcBorders>
              <w:top w:val="single" w:sz="8" w:space="0" w:color="000000"/>
            </w:tcBorders>
            <w:shd w:val="clear" w:color="auto" w:fill="F1F1F1"/>
          </w:tcPr>
          <w:p w:rsidR="00A24F16" w:rsidRPr="00A24F16" w:rsidRDefault="00A24F16" w:rsidP="00A24F16">
            <w:pPr>
              <w:spacing w:line="270" w:lineRule="atLeast"/>
              <w:ind w:left="417" w:right="192" w:hanging="217"/>
              <w:rPr>
                <w:b/>
                <w:sz w:val="24"/>
              </w:rPr>
            </w:pPr>
            <w:r w:rsidRPr="00A24F16">
              <w:rPr>
                <w:b/>
                <w:sz w:val="24"/>
              </w:rPr>
              <w:t>Tekući Plan</w:t>
            </w:r>
            <w:r w:rsidRPr="00A24F16">
              <w:rPr>
                <w:b/>
                <w:spacing w:val="-6"/>
                <w:sz w:val="24"/>
              </w:rPr>
              <w:t xml:space="preserve"> </w:t>
            </w:r>
            <w:r w:rsidRPr="00A24F16">
              <w:rPr>
                <w:b/>
                <w:spacing w:val="-2"/>
                <w:sz w:val="24"/>
              </w:rPr>
              <w:t>2025.</w:t>
            </w:r>
          </w:p>
        </w:tc>
        <w:tc>
          <w:tcPr>
            <w:tcW w:w="1141" w:type="dxa"/>
            <w:gridSpan w:val="2"/>
            <w:tcBorders>
              <w:top w:val="single" w:sz="8" w:space="0" w:color="000000"/>
            </w:tcBorders>
            <w:shd w:val="clear" w:color="auto" w:fill="F1F1F1"/>
          </w:tcPr>
          <w:p w:rsidR="00A24F16" w:rsidRPr="00A24F16" w:rsidRDefault="00A24F16" w:rsidP="00A24F16">
            <w:pPr>
              <w:spacing w:line="270" w:lineRule="atLeast"/>
              <w:ind w:left="473" w:right="153" w:hanging="310"/>
              <w:rPr>
                <w:b/>
                <w:spacing w:val="-6"/>
                <w:sz w:val="24"/>
              </w:rPr>
            </w:pPr>
            <w:r w:rsidRPr="00A24F16">
              <w:rPr>
                <w:b/>
                <w:sz w:val="24"/>
              </w:rPr>
              <w:t>Plan</w:t>
            </w:r>
          </w:p>
          <w:p w:rsidR="00A24F16" w:rsidRPr="00A24F16" w:rsidRDefault="00A24F16" w:rsidP="00A24F16">
            <w:pPr>
              <w:spacing w:line="270" w:lineRule="atLeast"/>
              <w:ind w:left="473" w:right="153" w:hanging="310"/>
              <w:rPr>
                <w:b/>
                <w:sz w:val="24"/>
              </w:rPr>
            </w:pPr>
            <w:r w:rsidRPr="00A24F16">
              <w:rPr>
                <w:b/>
                <w:spacing w:val="-2"/>
                <w:sz w:val="24"/>
              </w:rPr>
              <w:t>2026.</w:t>
            </w:r>
          </w:p>
        </w:tc>
        <w:tc>
          <w:tcPr>
            <w:tcW w:w="1491" w:type="dxa"/>
            <w:tcBorders>
              <w:top w:val="single" w:sz="8" w:space="0" w:color="000000"/>
            </w:tcBorders>
            <w:shd w:val="clear" w:color="auto" w:fill="F1F1F1"/>
          </w:tcPr>
          <w:p w:rsidR="00A24F16" w:rsidRPr="00A24F16" w:rsidRDefault="00A24F16" w:rsidP="00A24F16">
            <w:pPr>
              <w:spacing w:before="1"/>
              <w:ind w:left="210"/>
              <w:rPr>
                <w:b/>
                <w:sz w:val="24"/>
              </w:rPr>
            </w:pPr>
            <w:r w:rsidRPr="00A24F16">
              <w:rPr>
                <w:b/>
                <w:spacing w:val="-2"/>
                <w:sz w:val="24"/>
              </w:rPr>
              <w:t>Projekcija 2027.</w:t>
            </w:r>
          </w:p>
        </w:tc>
        <w:tc>
          <w:tcPr>
            <w:tcW w:w="1449" w:type="dxa"/>
            <w:tcBorders>
              <w:top w:val="single" w:sz="8" w:space="0" w:color="000000"/>
            </w:tcBorders>
            <w:shd w:val="clear" w:color="auto" w:fill="F1F1F1"/>
          </w:tcPr>
          <w:p w:rsidR="00A24F16" w:rsidRPr="00A24F16" w:rsidRDefault="00A24F16" w:rsidP="00A24F16">
            <w:pPr>
              <w:spacing w:line="270" w:lineRule="atLeast"/>
              <w:ind w:left="456" w:hanging="263"/>
              <w:rPr>
                <w:b/>
                <w:sz w:val="24"/>
              </w:rPr>
            </w:pPr>
            <w:r w:rsidRPr="00A24F16">
              <w:rPr>
                <w:b/>
                <w:spacing w:val="-2"/>
                <w:sz w:val="24"/>
              </w:rPr>
              <w:t>Projekcija 2028.</w:t>
            </w:r>
          </w:p>
        </w:tc>
        <w:tc>
          <w:tcPr>
            <w:tcW w:w="2411" w:type="dxa"/>
            <w:tcBorders>
              <w:top w:val="single" w:sz="8" w:space="0" w:color="000000"/>
            </w:tcBorders>
            <w:shd w:val="clear" w:color="auto" w:fill="F1F1F1"/>
          </w:tcPr>
          <w:p w:rsidR="00A24F16" w:rsidRPr="00A24F16" w:rsidRDefault="00A24F16" w:rsidP="00A24F16">
            <w:pPr>
              <w:spacing w:line="270" w:lineRule="atLeast"/>
              <w:ind w:left="107" w:right="360"/>
              <w:rPr>
                <w:b/>
                <w:spacing w:val="-2"/>
                <w:sz w:val="24"/>
              </w:rPr>
            </w:pPr>
            <w:r w:rsidRPr="00A24F16">
              <w:rPr>
                <w:b/>
                <w:spacing w:val="-2"/>
                <w:sz w:val="24"/>
              </w:rPr>
              <w:t>Indeks</w:t>
            </w:r>
          </w:p>
          <w:p w:rsidR="00A24F16" w:rsidRPr="00A24F16" w:rsidRDefault="00A24F16" w:rsidP="00A24F16">
            <w:pPr>
              <w:spacing w:line="270" w:lineRule="atLeast"/>
              <w:ind w:left="107" w:right="360"/>
              <w:rPr>
                <w:b/>
                <w:sz w:val="24"/>
              </w:rPr>
            </w:pPr>
            <w:r w:rsidRPr="00A24F16">
              <w:rPr>
                <w:b/>
                <w:sz w:val="24"/>
              </w:rPr>
              <w:t>2026/2025</w:t>
            </w:r>
          </w:p>
        </w:tc>
      </w:tr>
      <w:tr w:rsidR="00A24F16" w:rsidRPr="00A24F16" w:rsidTr="009E51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22" w:type="dxa"/>
          <w:trHeight w:val="282"/>
        </w:trPr>
        <w:tc>
          <w:tcPr>
            <w:tcW w:w="1559" w:type="dxa"/>
            <w:tcBorders>
              <w:bottom w:val="single" w:sz="8" w:space="0" w:color="000000"/>
            </w:tcBorders>
          </w:tcPr>
          <w:p w:rsidR="00A24F16" w:rsidRPr="00A24F16" w:rsidRDefault="00A24F16" w:rsidP="00A24F16">
            <w:pPr>
              <w:spacing w:line="263" w:lineRule="exact"/>
              <w:ind w:left="690"/>
              <w:rPr>
                <w:b/>
                <w:sz w:val="24"/>
              </w:rPr>
            </w:pPr>
            <w:r w:rsidRPr="00A24F16">
              <w:rPr>
                <w:b/>
                <w:spacing w:val="-2"/>
                <w:sz w:val="24"/>
              </w:rPr>
              <w:t>105,84€</w:t>
            </w:r>
          </w:p>
        </w:tc>
        <w:tc>
          <w:tcPr>
            <w:tcW w:w="1730" w:type="dxa"/>
            <w:gridSpan w:val="3"/>
            <w:tcBorders>
              <w:bottom w:val="single" w:sz="8" w:space="0" w:color="000000"/>
            </w:tcBorders>
          </w:tcPr>
          <w:p w:rsidR="00A24F16" w:rsidRPr="00A24F16" w:rsidRDefault="00A24F16" w:rsidP="00A24F16">
            <w:pPr>
              <w:spacing w:line="263" w:lineRule="exact"/>
              <w:ind w:left="489"/>
              <w:rPr>
                <w:b/>
                <w:sz w:val="24"/>
              </w:rPr>
            </w:pPr>
            <w:r w:rsidRPr="00A24F16">
              <w:rPr>
                <w:b/>
                <w:spacing w:val="-2"/>
                <w:sz w:val="24"/>
              </w:rPr>
              <w:t>108,00€</w:t>
            </w:r>
          </w:p>
        </w:tc>
        <w:tc>
          <w:tcPr>
            <w:tcW w:w="1141" w:type="dxa"/>
            <w:gridSpan w:val="2"/>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108,00€</w:t>
            </w:r>
          </w:p>
        </w:tc>
        <w:tc>
          <w:tcPr>
            <w:tcW w:w="1491" w:type="dxa"/>
            <w:tcBorders>
              <w:bottom w:val="single" w:sz="8" w:space="0" w:color="000000"/>
            </w:tcBorders>
          </w:tcPr>
          <w:p w:rsidR="00A24F16" w:rsidRPr="00A24F16" w:rsidRDefault="00A24F16" w:rsidP="00A24F16">
            <w:pPr>
              <w:spacing w:line="263" w:lineRule="exact"/>
              <w:ind w:left="603"/>
              <w:rPr>
                <w:b/>
                <w:sz w:val="24"/>
              </w:rPr>
            </w:pPr>
            <w:r w:rsidRPr="00A24F16">
              <w:rPr>
                <w:b/>
                <w:spacing w:val="-2"/>
                <w:sz w:val="24"/>
              </w:rPr>
              <w:t>108,00€</w:t>
            </w:r>
          </w:p>
        </w:tc>
        <w:tc>
          <w:tcPr>
            <w:tcW w:w="1449" w:type="dxa"/>
            <w:tcBorders>
              <w:bottom w:val="single" w:sz="8" w:space="0" w:color="000000"/>
            </w:tcBorders>
          </w:tcPr>
          <w:p w:rsidR="00A24F16" w:rsidRPr="00A24F16" w:rsidRDefault="00A24F16" w:rsidP="00A24F16">
            <w:pPr>
              <w:spacing w:line="263" w:lineRule="exact"/>
              <w:ind w:left="564"/>
              <w:rPr>
                <w:b/>
                <w:sz w:val="24"/>
              </w:rPr>
            </w:pPr>
            <w:r w:rsidRPr="00A24F16">
              <w:rPr>
                <w:b/>
                <w:spacing w:val="-2"/>
                <w:sz w:val="24"/>
              </w:rPr>
              <w:t>108,00€</w:t>
            </w:r>
          </w:p>
        </w:tc>
        <w:tc>
          <w:tcPr>
            <w:tcW w:w="2411" w:type="dxa"/>
            <w:tcBorders>
              <w:bottom w:val="single" w:sz="8" w:space="0" w:color="000000"/>
            </w:tcBorders>
          </w:tcPr>
          <w:p w:rsidR="00A24F16" w:rsidRPr="00A24F16" w:rsidRDefault="00A24F16" w:rsidP="00A24F16">
            <w:pPr>
              <w:spacing w:line="263" w:lineRule="exact"/>
              <w:ind w:left="107"/>
              <w:rPr>
                <w:b/>
                <w:sz w:val="24"/>
              </w:rPr>
            </w:pPr>
            <w:r w:rsidRPr="00A24F16">
              <w:rPr>
                <w:b/>
                <w:spacing w:val="-2"/>
                <w:sz w:val="24"/>
              </w:rPr>
              <w:t>100%</w:t>
            </w:r>
          </w:p>
        </w:tc>
      </w:tr>
      <w:tr w:rsidR="00A24F16" w:rsidRPr="00A24F16" w:rsidTr="009E51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337"/>
        </w:trPr>
        <w:tc>
          <w:tcPr>
            <w:tcW w:w="2602" w:type="dxa"/>
            <w:gridSpan w:val="4"/>
            <w:tcBorders>
              <w:top w:val="single" w:sz="8" w:space="0" w:color="000000"/>
            </w:tcBorders>
            <w:shd w:val="clear" w:color="auto" w:fill="D9D9D9"/>
          </w:tcPr>
          <w:p w:rsidR="00A24F16" w:rsidRPr="00A24F16" w:rsidRDefault="00A24F16" w:rsidP="00A24F16">
            <w:pPr>
              <w:ind w:left="107" w:right="104"/>
              <w:rPr>
                <w:b/>
                <w:sz w:val="24"/>
              </w:rPr>
            </w:pPr>
            <w:r w:rsidRPr="00A24F16">
              <w:rPr>
                <w:b/>
                <w:spacing w:val="-2"/>
              </w:rPr>
              <w:t xml:space="preserve">Obrazloženja </w:t>
            </w:r>
            <w:r w:rsidRPr="00A24F16">
              <w:rPr>
                <w:b/>
              </w:rPr>
              <w:t>odstupanja</w:t>
            </w:r>
            <w:r w:rsidRPr="00A24F16">
              <w:rPr>
                <w:b/>
                <w:spacing w:val="-15"/>
              </w:rPr>
              <w:t xml:space="preserve"> </w:t>
            </w:r>
            <w:r w:rsidRPr="00A24F16">
              <w:rPr>
                <w:b/>
              </w:rPr>
              <w:t xml:space="preserve">od projekcija za 2026. i 2027. usvojenih u </w:t>
            </w:r>
            <w:r w:rsidRPr="00A24F16">
              <w:rPr>
                <w:b/>
                <w:spacing w:val="-2"/>
              </w:rPr>
              <w:t>prošlogodišnjem Proračunu</w:t>
            </w:r>
          </w:p>
        </w:tc>
        <w:tc>
          <w:tcPr>
            <w:tcW w:w="7201" w:type="dxa"/>
            <w:gridSpan w:val="6"/>
            <w:tcBorders>
              <w:top w:val="single" w:sz="8" w:space="0" w:color="000000"/>
            </w:tcBorders>
          </w:tcPr>
          <w:p w:rsidR="00A24F16" w:rsidRPr="00A24F16" w:rsidRDefault="00A24F16" w:rsidP="00A24F16">
            <w:pPr>
              <w:ind w:left="108" w:right="128"/>
              <w:rPr>
                <w:sz w:val="24"/>
              </w:rPr>
            </w:pPr>
            <w:r w:rsidRPr="00A24F16">
              <w:rPr>
                <w:sz w:val="24"/>
              </w:rPr>
              <w:t>Odstupanja</w:t>
            </w:r>
            <w:r w:rsidRPr="00A24F16">
              <w:rPr>
                <w:spacing w:val="-4"/>
                <w:sz w:val="24"/>
              </w:rPr>
              <w:t xml:space="preserve"> nema </w:t>
            </w:r>
            <w:r w:rsidRPr="00A24F16">
              <w:rPr>
                <w:sz w:val="24"/>
              </w:rPr>
              <w:t>u</w:t>
            </w:r>
            <w:r w:rsidRPr="00A24F16">
              <w:rPr>
                <w:spacing w:val="-4"/>
                <w:sz w:val="24"/>
              </w:rPr>
              <w:t xml:space="preserve"> </w:t>
            </w:r>
            <w:r w:rsidRPr="00A24F16">
              <w:rPr>
                <w:sz w:val="24"/>
              </w:rPr>
              <w:t>odnosu</w:t>
            </w:r>
            <w:r w:rsidRPr="00A24F16">
              <w:rPr>
                <w:spacing w:val="-4"/>
                <w:sz w:val="24"/>
              </w:rPr>
              <w:t xml:space="preserve"> </w:t>
            </w:r>
            <w:r w:rsidRPr="00A24F16">
              <w:rPr>
                <w:sz w:val="24"/>
              </w:rPr>
              <w:t>na</w:t>
            </w:r>
            <w:r w:rsidRPr="00A24F16">
              <w:rPr>
                <w:spacing w:val="-4"/>
                <w:sz w:val="24"/>
              </w:rPr>
              <w:t xml:space="preserve"> </w:t>
            </w:r>
            <w:r w:rsidRPr="00A24F16">
              <w:rPr>
                <w:sz w:val="24"/>
              </w:rPr>
              <w:t>proračun</w:t>
            </w:r>
            <w:r w:rsidRPr="00A24F16">
              <w:rPr>
                <w:spacing w:val="-4"/>
                <w:sz w:val="24"/>
              </w:rPr>
              <w:t xml:space="preserve"> </w:t>
            </w:r>
            <w:r w:rsidRPr="00A24F16">
              <w:rPr>
                <w:sz w:val="24"/>
              </w:rPr>
              <w:t>za</w:t>
            </w:r>
            <w:r w:rsidRPr="00A24F16">
              <w:rPr>
                <w:spacing w:val="-5"/>
                <w:sz w:val="24"/>
              </w:rPr>
              <w:t xml:space="preserve"> </w:t>
            </w:r>
            <w:r w:rsidRPr="00A24F16">
              <w:rPr>
                <w:sz w:val="24"/>
              </w:rPr>
              <w:t>2026.-2027.</w:t>
            </w:r>
            <w:r w:rsidRPr="00A24F16">
              <w:rPr>
                <w:spacing w:val="-2"/>
                <w:sz w:val="24"/>
              </w:rPr>
              <w:t>godinu koji je usvojen u prošlogodišnjem Proračunu, jer je i za to razdoblje planiran iznos od 108,00€.</w:t>
            </w:r>
          </w:p>
        </w:tc>
      </w:tr>
    </w:tbl>
    <w:p w:rsidR="00A24F16" w:rsidRPr="00A24F16" w:rsidRDefault="00A24F16" w:rsidP="00A24F16">
      <w:pPr>
        <w:rPr>
          <w:color w:val="FF0000"/>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701"/>
        <w:gridCol w:w="992"/>
        <w:gridCol w:w="1134"/>
        <w:gridCol w:w="1130"/>
        <w:gridCol w:w="1138"/>
        <w:gridCol w:w="1080"/>
        <w:gridCol w:w="1301"/>
      </w:tblGrid>
      <w:tr w:rsidR="00A24F16" w:rsidRPr="00A24F16" w:rsidTr="009E514A">
        <w:trPr>
          <w:trHeight w:val="651"/>
        </w:trPr>
        <w:tc>
          <w:tcPr>
            <w:tcW w:w="1305" w:type="dxa"/>
            <w:shd w:val="clear" w:color="auto" w:fill="D9D9D9"/>
          </w:tcPr>
          <w:p w:rsidR="00A24F16" w:rsidRPr="00A24F16" w:rsidRDefault="00A24F16" w:rsidP="00A24F16">
            <w:pPr>
              <w:rPr>
                <w:b/>
                <w:sz w:val="20"/>
                <w:szCs w:val="20"/>
              </w:rPr>
            </w:pPr>
            <w:r w:rsidRPr="00A24F16">
              <w:rPr>
                <w:b/>
                <w:sz w:val="20"/>
                <w:szCs w:val="20"/>
              </w:rPr>
              <w:t>Pokazatelj rezultata</w:t>
            </w:r>
          </w:p>
        </w:tc>
        <w:tc>
          <w:tcPr>
            <w:tcW w:w="1701" w:type="dxa"/>
            <w:shd w:val="clear" w:color="auto" w:fill="D9D9D9"/>
          </w:tcPr>
          <w:p w:rsidR="00A24F16" w:rsidRPr="00A24F16" w:rsidRDefault="00A24F16" w:rsidP="00A24F16">
            <w:pPr>
              <w:jc w:val="center"/>
              <w:rPr>
                <w:b/>
                <w:sz w:val="20"/>
                <w:szCs w:val="20"/>
              </w:rPr>
            </w:pPr>
            <w:r w:rsidRPr="00A24F16">
              <w:rPr>
                <w:b/>
                <w:sz w:val="20"/>
                <w:szCs w:val="20"/>
              </w:rPr>
              <w:t>Definicija</w:t>
            </w:r>
          </w:p>
        </w:tc>
        <w:tc>
          <w:tcPr>
            <w:tcW w:w="992" w:type="dxa"/>
            <w:shd w:val="clear" w:color="auto" w:fill="D9D9D9"/>
          </w:tcPr>
          <w:p w:rsidR="00A24F16" w:rsidRPr="00A24F16" w:rsidRDefault="00A24F16" w:rsidP="00A24F16">
            <w:pPr>
              <w:jc w:val="center"/>
              <w:rPr>
                <w:b/>
                <w:sz w:val="20"/>
                <w:szCs w:val="20"/>
              </w:rPr>
            </w:pPr>
            <w:r w:rsidRPr="00A24F16">
              <w:rPr>
                <w:b/>
                <w:sz w:val="20"/>
                <w:szCs w:val="20"/>
              </w:rPr>
              <w:t>Jedinica</w:t>
            </w:r>
          </w:p>
        </w:tc>
        <w:tc>
          <w:tcPr>
            <w:tcW w:w="1134" w:type="dxa"/>
            <w:shd w:val="clear" w:color="auto" w:fill="D9D9D9"/>
          </w:tcPr>
          <w:p w:rsidR="00A24F16" w:rsidRPr="00A24F16" w:rsidRDefault="00A24F16" w:rsidP="00A24F16">
            <w:pPr>
              <w:jc w:val="center"/>
              <w:rPr>
                <w:b/>
                <w:sz w:val="20"/>
                <w:szCs w:val="20"/>
              </w:rPr>
            </w:pPr>
            <w:r w:rsidRPr="00A24F16">
              <w:rPr>
                <w:b/>
                <w:sz w:val="20"/>
                <w:szCs w:val="20"/>
              </w:rPr>
              <w:t xml:space="preserve">Polazna vrijednost </w:t>
            </w:r>
          </w:p>
        </w:tc>
        <w:tc>
          <w:tcPr>
            <w:tcW w:w="1130" w:type="dxa"/>
            <w:shd w:val="clear" w:color="auto" w:fill="D9D9D9"/>
          </w:tcPr>
          <w:p w:rsidR="00A24F16" w:rsidRPr="00A24F16" w:rsidRDefault="00A24F16" w:rsidP="00A24F16">
            <w:pPr>
              <w:jc w:val="center"/>
              <w:rPr>
                <w:b/>
                <w:sz w:val="20"/>
                <w:szCs w:val="20"/>
              </w:rPr>
            </w:pPr>
            <w:r w:rsidRPr="00A24F16">
              <w:rPr>
                <w:b/>
                <w:sz w:val="20"/>
                <w:szCs w:val="20"/>
              </w:rPr>
              <w:t>Izvor podataka</w:t>
            </w:r>
          </w:p>
        </w:tc>
        <w:tc>
          <w:tcPr>
            <w:tcW w:w="1138" w:type="dxa"/>
            <w:shd w:val="clear" w:color="auto" w:fill="D9D9D9"/>
          </w:tcPr>
          <w:p w:rsidR="00A24F16" w:rsidRPr="00A24F16" w:rsidRDefault="00A24F16" w:rsidP="00A24F16">
            <w:pPr>
              <w:jc w:val="center"/>
              <w:rPr>
                <w:b/>
                <w:sz w:val="20"/>
                <w:szCs w:val="20"/>
              </w:rPr>
            </w:pPr>
            <w:r w:rsidRPr="00A24F16">
              <w:rPr>
                <w:b/>
                <w:sz w:val="20"/>
                <w:szCs w:val="20"/>
              </w:rPr>
              <w:t>Ciljana vrijednost 2026.</w:t>
            </w:r>
          </w:p>
        </w:tc>
        <w:tc>
          <w:tcPr>
            <w:tcW w:w="1080" w:type="dxa"/>
            <w:shd w:val="clear" w:color="auto" w:fill="D9D9D9"/>
          </w:tcPr>
          <w:p w:rsidR="00A24F16" w:rsidRPr="00A24F16" w:rsidRDefault="00A24F16" w:rsidP="00A24F16">
            <w:pPr>
              <w:jc w:val="center"/>
              <w:rPr>
                <w:b/>
                <w:sz w:val="20"/>
                <w:szCs w:val="20"/>
              </w:rPr>
            </w:pPr>
            <w:r w:rsidRPr="00A24F16">
              <w:rPr>
                <w:b/>
                <w:sz w:val="20"/>
                <w:szCs w:val="20"/>
              </w:rPr>
              <w:t>Ciljana vrijednost 2027.</w:t>
            </w:r>
          </w:p>
        </w:tc>
        <w:tc>
          <w:tcPr>
            <w:tcW w:w="1301" w:type="dxa"/>
            <w:shd w:val="clear" w:color="auto" w:fill="D9D9D9"/>
          </w:tcPr>
          <w:p w:rsidR="00A24F16" w:rsidRPr="00A24F16" w:rsidRDefault="00A24F16" w:rsidP="00A24F16">
            <w:pPr>
              <w:jc w:val="center"/>
              <w:rPr>
                <w:b/>
                <w:sz w:val="20"/>
                <w:szCs w:val="20"/>
              </w:rPr>
            </w:pPr>
            <w:r w:rsidRPr="00A24F16">
              <w:rPr>
                <w:b/>
                <w:sz w:val="20"/>
                <w:szCs w:val="20"/>
              </w:rPr>
              <w:t>Ciljana vrijednost 2028.</w:t>
            </w:r>
          </w:p>
        </w:tc>
      </w:tr>
      <w:tr w:rsidR="00A24F16" w:rsidRPr="00A24F16" w:rsidTr="009E514A">
        <w:trPr>
          <w:trHeight w:val="697"/>
        </w:trPr>
        <w:tc>
          <w:tcPr>
            <w:tcW w:w="1305" w:type="dxa"/>
            <w:shd w:val="clear" w:color="auto" w:fill="auto"/>
          </w:tcPr>
          <w:p w:rsidR="00A24F16" w:rsidRPr="00A24F16" w:rsidRDefault="00A24F16" w:rsidP="00A24F16">
            <w:pPr>
              <w:rPr>
                <w:sz w:val="20"/>
                <w:szCs w:val="20"/>
              </w:rPr>
            </w:pPr>
            <w:r w:rsidRPr="00A24F16">
              <w:rPr>
                <w:sz w:val="20"/>
                <w:szCs w:val="20"/>
              </w:rPr>
              <w:t>Nabava higijenskih potrepština</w:t>
            </w:r>
          </w:p>
        </w:tc>
        <w:tc>
          <w:tcPr>
            <w:tcW w:w="1701" w:type="dxa"/>
            <w:shd w:val="clear" w:color="auto" w:fill="auto"/>
          </w:tcPr>
          <w:p w:rsidR="00A24F16" w:rsidRPr="00A24F16" w:rsidRDefault="00A24F16" w:rsidP="00A24F16">
            <w:pPr>
              <w:rPr>
                <w:sz w:val="20"/>
                <w:szCs w:val="20"/>
              </w:rPr>
            </w:pPr>
            <w:r w:rsidRPr="00A24F16">
              <w:rPr>
                <w:sz w:val="20"/>
                <w:szCs w:val="20"/>
              </w:rPr>
              <w:t>Oprema higijenskih potrepština za higijenu</w:t>
            </w:r>
          </w:p>
        </w:tc>
        <w:tc>
          <w:tcPr>
            <w:tcW w:w="992" w:type="dxa"/>
          </w:tcPr>
          <w:p w:rsidR="00A24F16" w:rsidRPr="00A24F16" w:rsidRDefault="00A24F16" w:rsidP="00A24F16">
            <w:pPr>
              <w:rPr>
                <w:sz w:val="20"/>
                <w:szCs w:val="20"/>
              </w:rPr>
            </w:pPr>
            <w:r w:rsidRPr="00A24F16">
              <w:rPr>
                <w:sz w:val="20"/>
                <w:szCs w:val="20"/>
              </w:rPr>
              <w:t>broj</w:t>
            </w:r>
          </w:p>
        </w:tc>
        <w:tc>
          <w:tcPr>
            <w:tcW w:w="1134" w:type="dxa"/>
            <w:shd w:val="clear" w:color="auto" w:fill="auto"/>
          </w:tcPr>
          <w:p w:rsidR="00A24F16" w:rsidRPr="00A24F16" w:rsidRDefault="00A24F16" w:rsidP="00A24F16">
            <w:pPr>
              <w:rPr>
                <w:sz w:val="20"/>
                <w:szCs w:val="20"/>
              </w:rPr>
            </w:pPr>
            <w:r w:rsidRPr="00A24F16">
              <w:rPr>
                <w:sz w:val="20"/>
                <w:szCs w:val="20"/>
              </w:rPr>
              <w:t>0</w:t>
            </w:r>
          </w:p>
        </w:tc>
        <w:tc>
          <w:tcPr>
            <w:tcW w:w="1130" w:type="dxa"/>
          </w:tcPr>
          <w:p w:rsidR="00A24F16" w:rsidRPr="00A24F16" w:rsidRDefault="00A24F16" w:rsidP="00A24F16">
            <w:pPr>
              <w:rPr>
                <w:sz w:val="20"/>
                <w:szCs w:val="20"/>
              </w:rPr>
            </w:pPr>
            <w:r w:rsidRPr="00A24F16">
              <w:rPr>
                <w:sz w:val="20"/>
                <w:szCs w:val="20"/>
              </w:rPr>
              <w:t>Matica-broj učenica</w:t>
            </w:r>
          </w:p>
        </w:tc>
        <w:tc>
          <w:tcPr>
            <w:tcW w:w="1138" w:type="dxa"/>
            <w:shd w:val="clear" w:color="auto" w:fill="auto"/>
          </w:tcPr>
          <w:p w:rsidR="00A24F16" w:rsidRPr="00A24F16" w:rsidRDefault="00A24F16" w:rsidP="00A24F16">
            <w:pPr>
              <w:rPr>
                <w:sz w:val="20"/>
                <w:szCs w:val="20"/>
              </w:rPr>
            </w:pPr>
            <w:r w:rsidRPr="00A24F16">
              <w:rPr>
                <w:sz w:val="20"/>
                <w:szCs w:val="20"/>
              </w:rPr>
              <w:t>Broj učenice-</w:t>
            </w:r>
          </w:p>
          <w:p w:rsidR="00A24F16" w:rsidRPr="00A24F16" w:rsidRDefault="00A24F16" w:rsidP="00A24F16">
            <w:pPr>
              <w:rPr>
                <w:sz w:val="20"/>
                <w:szCs w:val="20"/>
              </w:rPr>
            </w:pPr>
            <w:r w:rsidRPr="00A24F16">
              <w:rPr>
                <w:sz w:val="20"/>
                <w:szCs w:val="20"/>
              </w:rPr>
              <w:t>(24)</w:t>
            </w:r>
          </w:p>
          <w:p w:rsidR="00A24F16" w:rsidRPr="00A24F16" w:rsidRDefault="00A24F16" w:rsidP="00A24F16">
            <w:pPr>
              <w:rPr>
                <w:sz w:val="20"/>
                <w:szCs w:val="20"/>
              </w:rPr>
            </w:pPr>
          </w:p>
        </w:tc>
        <w:tc>
          <w:tcPr>
            <w:tcW w:w="1080" w:type="dxa"/>
          </w:tcPr>
          <w:p w:rsidR="00A24F16" w:rsidRPr="00A24F16" w:rsidRDefault="00A24F16" w:rsidP="00A24F16">
            <w:pPr>
              <w:rPr>
                <w:sz w:val="20"/>
                <w:szCs w:val="20"/>
              </w:rPr>
            </w:pPr>
            <w:r w:rsidRPr="00A24F16">
              <w:rPr>
                <w:sz w:val="20"/>
                <w:szCs w:val="20"/>
              </w:rPr>
              <w:t>Broj učenice-</w:t>
            </w:r>
          </w:p>
          <w:p w:rsidR="00A24F16" w:rsidRPr="00A24F16" w:rsidRDefault="00A24F16" w:rsidP="00A24F16">
            <w:pPr>
              <w:rPr>
                <w:sz w:val="20"/>
                <w:szCs w:val="20"/>
              </w:rPr>
            </w:pPr>
            <w:r w:rsidRPr="00A24F16">
              <w:rPr>
                <w:sz w:val="20"/>
                <w:szCs w:val="20"/>
              </w:rPr>
              <w:t>(24)</w:t>
            </w:r>
          </w:p>
          <w:p w:rsidR="00A24F16" w:rsidRPr="00A24F16" w:rsidRDefault="00A24F16" w:rsidP="00A24F16">
            <w:pPr>
              <w:rPr>
                <w:sz w:val="20"/>
                <w:szCs w:val="20"/>
              </w:rPr>
            </w:pPr>
          </w:p>
        </w:tc>
        <w:tc>
          <w:tcPr>
            <w:tcW w:w="1301" w:type="dxa"/>
          </w:tcPr>
          <w:p w:rsidR="00A24F16" w:rsidRPr="00A24F16" w:rsidRDefault="00A24F16" w:rsidP="00A24F16">
            <w:pPr>
              <w:rPr>
                <w:sz w:val="20"/>
                <w:szCs w:val="20"/>
              </w:rPr>
            </w:pPr>
            <w:r w:rsidRPr="00A24F16">
              <w:rPr>
                <w:sz w:val="20"/>
                <w:szCs w:val="20"/>
              </w:rPr>
              <w:t>Broj učenice-</w:t>
            </w:r>
          </w:p>
          <w:p w:rsidR="00A24F16" w:rsidRPr="00A24F16" w:rsidRDefault="00A24F16" w:rsidP="00A24F16">
            <w:pPr>
              <w:rPr>
                <w:sz w:val="20"/>
                <w:szCs w:val="20"/>
              </w:rPr>
            </w:pPr>
            <w:r w:rsidRPr="00A24F16">
              <w:rPr>
                <w:sz w:val="20"/>
                <w:szCs w:val="20"/>
              </w:rPr>
              <w:t>(24)</w:t>
            </w:r>
          </w:p>
          <w:p w:rsidR="00A24F16" w:rsidRPr="00A24F16" w:rsidRDefault="00A24F16" w:rsidP="00A24F16">
            <w:pPr>
              <w:rPr>
                <w:sz w:val="20"/>
                <w:szCs w:val="20"/>
              </w:rPr>
            </w:pPr>
          </w:p>
        </w:tc>
      </w:tr>
    </w:tbl>
    <w:p w:rsidR="00A24F16" w:rsidRPr="00A24F16" w:rsidRDefault="00A24F16" w:rsidP="00A24F16">
      <w:pPr>
        <w:spacing w:before="4"/>
        <w:rPr>
          <w:b/>
          <w:sz w:val="28"/>
          <w:szCs w:val="20"/>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2748"/>
        <w:gridCol w:w="4941"/>
      </w:tblGrid>
      <w:tr w:rsidR="00A24F16" w:rsidRPr="00A24F16" w:rsidTr="009E514A">
        <w:trPr>
          <w:trHeight w:val="517"/>
        </w:trPr>
        <w:tc>
          <w:tcPr>
            <w:tcW w:w="1178" w:type="pct"/>
            <w:shd w:val="clear" w:color="auto" w:fill="D9D9D9"/>
          </w:tcPr>
          <w:p w:rsidR="00A24F16" w:rsidRPr="00A24F16" w:rsidRDefault="00A24F16" w:rsidP="00A24F16">
            <w:pPr>
              <w:widowControl/>
              <w:autoSpaceDE/>
              <w:autoSpaceDN/>
              <w:rPr>
                <w:b/>
                <w:bCs/>
                <w:sz w:val="24"/>
                <w:szCs w:val="24"/>
                <w:lang w:eastAsia="hr-HR"/>
              </w:rPr>
            </w:pPr>
            <w:r w:rsidRPr="00A24F16">
              <w:rPr>
                <w:b/>
                <w:bCs/>
                <w:sz w:val="24"/>
                <w:szCs w:val="24"/>
                <w:lang w:eastAsia="hr-HR"/>
              </w:rPr>
              <w:t>Aktivnost/ Projekt:</w:t>
            </w:r>
          </w:p>
        </w:tc>
        <w:tc>
          <w:tcPr>
            <w:tcW w:w="1366" w:type="pct"/>
            <w:shd w:val="clear" w:color="auto" w:fill="auto"/>
          </w:tcPr>
          <w:p w:rsidR="00A24F16" w:rsidRPr="00A24F16" w:rsidRDefault="00A24F16" w:rsidP="00A24F16">
            <w:pPr>
              <w:widowControl/>
              <w:autoSpaceDE/>
              <w:autoSpaceDN/>
              <w:rPr>
                <w:b/>
                <w:bCs/>
                <w:sz w:val="24"/>
                <w:szCs w:val="24"/>
                <w:lang w:eastAsia="hr-HR"/>
              </w:rPr>
            </w:pPr>
            <w:r w:rsidRPr="00A24F16">
              <w:rPr>
                <w:b/>
                <w:bCs/>
                <w:sz w:val="24"/>
                <w:szCs w:val="24"/>
                <w:lang w:eastAsia="hr-HR"/>
              </w:rPr>
              <w:t>T400165</w:t>
            </w:r>
          </w:p>
        </w:tc>
        <w:tc>
          <w:tcPr>
            <w:tcW w:w="2456" w:type="pct"/>
            <w:shd w:val="clear" w:color="auto" w:fill="auto"/>
          </w:tcPr>
          <w:p w:rsidR="00A24F16" w:rsidRPr="00A24F16" w:rsidRDefault="00A24F16" w:rsidP="00A24F16">
            <w:pPr>
              <w:widowControl/>
              <w:autoSpaceDE/>
              <w:autoSpaceDN/>
              <w:rPr>
                <w:b/>
                <w:bCs/>
                <w:sz w:val="24"/>
                <w:szCs w:val="24"/>
                <w:lang w:eastAsia="hr-HR"/>
              </w:rPr>
            </w:pPr>
            <w:r w:rsidRPr="00A24F16">
              <w:rPr>
                <w:b/>
                <w:bCs/>
                <w:sz w:val="24"/>
                <w:szCs w:val="24"/>
                <w:lang w:eastAsia="hr-HR"/>
              </w:rPr>
              <w:t>Prevencija mentalnoga zdravlja OŠ i SŠ</w:t>
            </w:r>
          </w:p>
        </w:tc>
      </w:tr>
      <w:tr w:rsidR="00A24F16" w:rsidRPr="00A24F16" w:rsidTr="009E514A">
        <w:trPr>
          <w:trHeight w:val="517"/>
        </w:trPr>
        <w:tc>
          <w:tcPr>
            <w:tcW w:w="1178" w:type="pct"/>
            <w:shd w:val="clear" w:color="auto" w:fill="D9D9D9"/>
          </w:tcPr>
          <w:p w:rsidR="00A24F16" w:rsidRPr="00A24F16" w:rsidRDefault="00A24F16" w:rsidP="00A24F16">
            <w:pPr>
              <w:widowControl/>
              <w:autoSpaceDE/>
              <w:autoSpaceDN/>
              <w:rPr>
                <w:b/>
                <w:bCs/>
                <w:sz w:val="24"/>
                <w:szCs w:val="24"/>
                <w:lang w:eastAsia="hr-HR"/>
              </w:rPr>
            </w:pPr>
            <w:r w:rsidRPr="00A24F16">
              <w:rPr>
                <w:b/>
                <w:bCs/>
                <w:sz w:val="24"/>
                <w:szCs w:val="24"/>
                <w:lang w:eastAsia="hr-HR"/>
              </w:rPr>
              <w:t>Zakonska i druga pravna osnova:</w:t>
            </w:r>
          </w:p>
        </w:tc>
        <w:tc>
          <w:tcPr>
            <w:tcW w:w="3822" w:type="pct"/>
            <w:gridSpan w:val="2"/>
            <w:shd w:val="clear" w:color="auto" w:fill="auto"/>
          </w:tcPr>
          <w:p w:rsidR="00A24F16" w:rsidRPr="00A24F16" w:rsidRDefault="00A24F16" w:rsidP="00A24F16">
            <w:pPr>
              <w:widowControl/>
              <w:autoSpaceDE/>
              <w:autoSpaceDN/>
              <w:rPr>
                <w:i/>
                <w:sz w:val="24"/>
                <w:szCs w:val="24"/>
                <w:lang w:val="pl-PL" w:eastAsia="hr-HR"/>
              </w:rPr>
            </w:pPr>
            <w:r w:rsidRPr="00A24F16">
              <w:rPr>
                <w:sz w:val="24"/>
                <w:szCs w:val="24"/>
                <w:lang w:val="pl-PL" w:eastAsia="hr-HR"/>
              </w:rPr>
              <w:t>Odluka Ministarstva znanosti i obrazovanja o dodjeli bespovratnih sredstava osnovnim i srednjim školama za nabavku psihodijagnostičkih sreadstava od 27.11.2023. te Odluci o izmjeni i dopuni odluke o dodjeli bespovratnih sredstava osnovnim i srednjim školama za nabavku psihodijagnostičkih sreadstava od 16.01.2024.</w:t>
            </w:r>
          </w:p>
        </w:tc>
      </w:tr>
      <w:tr w:rsidR="00A24F16" w:rsidRPr="00A24F16" w:rsidTr="009E514A">
        <w:trPr>
          <w:trHeight w:val="257"/>
        </w:trPr>
        <w:tc>
          <w:tcPr>
            <w:tcW w:w="1178" w:type="pct"/>
            <w:shd w:val="clear" w:color="auto" w:fill="D9D9D9"/>
          </w:tcPr>
          <w:p w:rsidR="00A24F16" w:rsidRPr="00A24F16" w:rsidRDefault="00A24F16" w:rsidP="00A24F16">
            <w:pPr>
              <w:widowControl/>
              <w:autoSpaceDE/>
              <w:autoSpaceDN/>
              <w:rPr>
                <w:b/>
                <w:bCs/>
                <w:sz w:val="24"/>
                <w:szCs w:val="24"/>
                <w:lang w:eastAsia="hr-HR"/>
              </w:rPr>
            </w:pPr>
            <w:r w:rsidRPr="00A24F16">
              <w:rPr>
                <w:b/>
                <w:bCs/>
                <w:sz w:val="24"/>
                <w:szCs w:val="24"/>
                <w:lang w:eastAsia="hr-HR"/>
              </w:rPr>
              <w:t xml:space="preserve">Opis aktivnosti / projekta </w:t>
            </w:r>
          </w:p>
        </w:tc>
        <w:tc>
          <w:tcPr>
            <w:tcW w:w="3822" w:type="pct"/>
            <w:gridSpan w:val="2"/>
            <w:shd w:val="clear" w:color="auto" w:fill="auto"/>
          </w:tcPr>
          <w:p w:rsidR="00A24F16" w:rsidRPr="00A24F16" w:rsidRDefault="00A24F16" w:rsidP="00A24F16">
            <w:pPr>
              <w:widowControl/>
              <w:autoSpaceDE/>
              <w:autoSpaceDN/>
              <w:rPr>
                <w:bCs/>
                <w:sz w:val="24"/>
                <w:szCs w:val="24"/>
                <w:lang w:eastAsia="hr-HR"/>
              </w:rPr>
            </w:pPr>
            <w:r w:rsidRPr="00A24F16">
              <w:rPr>
                <w:bCs/>
                <w:sz w:val="24"/>
                <w:szCs w:val="24"/>
                <w:lang w:eastAsia="hr-HR"/>
              </w:rPr>
              <w:t xml:space="preserve">Nabavka </w:t>
            </w:r>
            <w:r w:rsidRPr="00A24F16">
              <w:rPr>
                <w:bCs/>
                <w:sz w:val="24"/>
                <w:szCs w:val="24"/>
                <w:lang w:val="pl-PL" w:eastAsia="hr-HR"/>
              </w:rPr>
              <w:t>psihodijagnostičkih sredstava u svrhu psihološke procjene teškoća učenika osnovnih i srednjih škola u području mentalnoga zdravlja.</w:t>
            </w:r>
            <w:r w:rsidRPr="00A24F16">
              <w:rPr>
                <w:sz w:val="24"/>
                <w:szCs w:val="24"/>
                <w:lang w:eastAsia="hr-HR"/>
              </w:rPr>
              <w:t xml:space="preserve"> </w:t>
            </w:r>
            <w:r w:rsidRPr="00A24F16">
              <w:rPr>
                <w:bCs/>
                <w:sz w:val="24"/>
                <w:szCs w:val="24"/>
                <w:lang w:eastAsia="hr-HR"/>
              </w:rPr>
              <w:t>U planu za 2025-2027. nije planirana navedena aktivnost. Dok u planu za 2026-2028. godinu planirali smo iznos od 4.000,00€</w:t>
            </w:r>
          </w:p>
        </w:tc>
      </w:tr>
      <w:tr w:rsidR="00A24F16" w:rsidRPr="00A24F16" w:rsidTr="009E514A">
        <w:trPr>
          <w:trHeight w:val="257"/>
        </w:trPr>
        <w:tc>
          <w:tcPr>
            <w:tcW w:w="1178" w:type="pct"/>
            <w:shd w:val="clear" w:color="auto" w:fill="D9D9D9"/>
          </w:tcPr>
          <w:p w:rsidR="00A24F16" w:rsidRPr="00A24F16" w:rsidRDefault="00A24F16" w:rsidP="00A24F16">
            <w:pPr>
              <w:widowControl/>
              <w:autoSpaceDE/>
              <w:autoSpaceDN/>
              <w:rPr>
                <w:b/>
                <w:bCs/>
                <w:color w:val="FF0000"/>
                <w:sz w:val="28"/>
                <w:szCs w:val="28"/>
                <w:lang w:eastAsia="hr-HR"/>
              </w:rPr>
            </w:pPr>
            <w:r w:rsidRPr="00A24F16">
              <w:rPr>
                <w:b/>
                <w:bCs/>
                <w:sz w:val="28"/>
                <w:szCs w:val="28"/>
                <w:lang w:eastAsia="hr-HR"/>
              </w:rPr>
              <w:t>Obrazloženje izračuna financijskih sredstava:</w:t>
            </w:r>
          </w:p>
        </w:tc>
        <w:tc>
          <w:tcPr>
            <w:tcW w:w="3822" w:type="pct"/>
            <w:gridSpan w:val="2"/>
            <w:shd w:val="clear" w:color="auto" w:fill="auto"/>
          </w:tcPr>
          <w:p w:rsidR="00A24F16" w:rsidRPr="00A24F16" w:rsidRDefault="00A24F16" w:rsidP="00A24F16">
            <w:pPr>
              <w:widowControl/>
              <w:autoSpaceDE/>
              <w:autoSpaceDN/>
              <w:rPr>
                <w:sz w:val="24"/>
                <w:szCs w:val="24"/>
                <w:u w:val="single"/>
                <w:lang w:eastAsia="hr-HR"/>
              </w:rPr>
            </w:pPr>
            <w:r w:rsidRPr="00A24F16">
              <w:rPr>
                <w:sz w:val="24"/>
                <w:szCs w:val="24"/>
                <w:u w:val="single"/>
                <w:lang w:eastAsia="hr-HR"/>
              </w:rPr>
              <w:t>-Izvor-5.4.1-Pomoći PK =4.000,00€</w:t>
            </w:r>
          </w:p>
          <w:p w:rsidR="00A24F16" w:rsidRPr="00A24F16" w:rsidRDefault="00A24F16" w:rsidP="00A24F16">
            <w:pPr>
              <w:widowControl/>
              <w:autoSpaceDE/>
              <w:autoSpaceDN/>
              <w:rPr>
                <w:color w:val="FF0000"/>
                <w:sz w:val="20"/>
                <w:szCs w:val="20"/>
                <w:lang w:eastAsia="hr-HR"/>
              </w:rPr>
            </w:pPr>
            <w:r w:rsidRPr="00A24F16">
              <w:rPr>
                <w:sz w:val="24"/>
                <w:szCs w:val="24"/>
                <w:lang w:eastAsia="hr-HR"/>
              </w:rPr>
              <w:t xml:space="preserve">Na temelju </w:t>
            </w:r>
            <w:r w:rsidRPr="00A24F16">
              <w:rPr>
                <w:sz w:val="24"/>
                <w:szCs w:val="24"/>
                <w:lang w:val="pl-PL" w:eastAsia="hr-HR"/>
              </w:rPr>
              <w:t xml:space="preserve">Odluke o izmjeni i dopuni odluke o dodjeli bespovratnih sredstava osnovnim i srednjim školama za nabavku psihodijagnostičkih sreadstava od 16.01.2024. u 2024. godini dodjeljen je iznos od 2.494,00 € što je prikazano kroz pomoći PK te će se potrošiti u 2025.godini. Na temelju Odluka Ministarstva znanosti i obrazovanja o dodjeli bespovratnih sredstava osnovnim i srednjim školama za nabavku psihodijagnostičkih sreadstava  17. veljače 2025.dodjeljen je u iznosu od 1.172,56€  tako da je ukupan iznos od 3.666,56€ realiziran u 2025. godini.  </w:t>
            </w:r>
            <w:r w:rsidRPr="00A24F16">
              <w:rPr>
                <w:sz w:val="24"/>
                <w:szCs w:val="24"/>
                <w:lang w:eastAsia="hr-HR"/>
              </w:rPr>
              <w:t>U planu za 2025-2027. nije planirana navedena aktivnost, dok u planovima za 2026.-2028. godini planirali smo iznos od 4.000,00€.</w:t>
            </w:r>
          </w:p>
        </w:tc>
      </w:tr>
      <w:tr w:rsidR="00A24F16" w:rsidRPr="00A24F16" w:rsidTr="009E514A">
        <w:trPr>
          <w:trHeight w:val="257"/>
        </w:trPr>
        <w:tc>
          <w:tcPr>
            <w:tcW w:w="5000" w:type="pct"/>
            <w:gridSpan w:val="3"/>
            <w:shd w:val="clear" w:color="auto" w:fill="FFFFFF"/>
          </w:tcPr>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59"/>
              <w:gridCol w:w="1276"/>
              <w:gridCol w:w="1385"/>
              <w:gridCol w:w="2017"/>
              <w:gridCol w:w="1843"/>
            </w:tblGrid>
            <w:tr w:rsidR="00A24F16" w:rsidRPr="00A24F16" w:rsidTr="009E514A">
              <w:trPr>
                <w:trHeight w:val="219"/>
              </w:trPr>
              <w:tc>
                <w:tcPr>
                  <w:tcW w:w="1724"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lastRenderedPageBreak/>
                    <w:t>Izvršeno 2024.</w:t>
                  </w:r>
                </w:p>
              </w:tc>
              <w:tc>
                <w:tcPr>
                  <w:tcW w:w="1559"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Tekući plan 2025.</w:t>
                  </w:r>
                </w:p>
              </w:tc>
              <w:tc>
                <w:tcPr>
                  <w:tcW w:w="1276"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Plan 2026.</w:t>
                  </w:r>
                </w:p>
              </w:tc>
              <w:tc>
                <w:tcPr>
                  <w:tcW w:w="1385"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 xml:space="preserve">Projekcija </w:t>
                  </w:r>
                </w:p>
                <w:p w:rsidR="00A24F16" w:rsidRPr="00A24F16" w:rsidRDefault="00A24F16" w:rsidP="00A24F16">
                  <w:pPr>
                    <w:widowControl/>
                    <w:autoSpaceDE/>
                    <w:autoSpaceDN/>
                    <w:rPr>
                      <w:b/>
                      <w:bCs/>
                      <w:sz w:val="24"/>
                      <w:szCs w:val="24"/>
                      <w:lang w:eastAsia="hr-HR"/>
                    </w:rPr>
                  </w:pPr>
                  <w:r w:rsidRPr="00A24F16">
                    <w:rPr>
                      <w:b/>
                      <w:bCs/>
                      <w:sz w:val="24"/>
                      <w:szCs w:val="24"/>
                      <w:lang w:eastAsia="hr-HR"/>
                    </w:rPr>
                    <w:t>2027.</w:t>
                  </w:r>
                </w:p>
              </w:tc>
              <w:tc>
                <w:tcPr>
                  <w:tcW w:w="2017"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Projekcija 2028.</w:t>
                  </w:r>
                </w:p>
              </w:tc>
              <w:tc>
                <w:tcPr>
                  <w:tcW w:w="1843"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 xml:space="preserve">Indeks </w:t>
                  </w:r>
                </w:p>
                <w:p w:rsidR="00A24F16" w:rsidRPr="00A24F16" w:rsidRDefault="00A24F16" w:rsidP="00A24F16">
                  <w:pPr>
                    <w:widowControl/>
                    <w:autoSpaceDE/>
                    <w:autoSpaceDN/>
                    <w:rPr>
                      <w:b/>
                      <w:bCs/>
                      <w:sz w:val="24"/>
                      <w:szCs w:val="24"/>
                      <w:lang w:eastAsia="hr-HR"/>
                    </w:rPr>
                  </w:pPr>
                  <w:r w:rsidRPr="00A24F16">
                    <w:rPr>
                      <w:b/>
                      <w:bCs/>
                      <w:sz w:val="24"/>
                      <w:szCs w:val="24"/>
                      <w:lang w:eastAsia="hr-HR"/>
                    </w:rPr>
                    <w:t>2026/2025.</w:t>
                  </w:r>
                </w:p>
              </w:tc>
            </w:tr>
            <w:tr w:rsidR="00A24F16" w:rsidRPr="00A24F16" w:rsidTr="009E514A">
              <w:trPr>
                <w:trHeight w:val="327"/>
              </w:trPr>
              <w:tc>
                <w:tcPr>
                  <w:tcW w:w="1724"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0,00</w:t>
                  </w:r>
                </w:p>
              </w:tc>
              <w:tc>
                <w:tcPr>
                  <w:tcW w:w="1559"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0,00</w:t>
                  </w:r>
                </w:p>
              </w:tc>
              <w:tc>
                <w:tcPr>
                  <w:tcW w:w="1276"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4.000,00€</w:t>
                  </w:r>
                </w:p>
              </w:tc>
              <w:tc>
                <w:tcPr>
                  <w:tcW w:w="1385"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4.000,00€</w:t>
                  </w:r>
                </w:p>
              </w:tc>
              <w:tc>
                <w:tcPr>
                  <w:tcW w:w="2017" w:type="dxa"/>
                  <w:shd w:val="clear" w:color="auto" w:fill="F2F2F2"/>
                </w:tcPr>
                <w:p w:rsidR="00A24F16" w:rsidRPr="00A24F16" w:rsidRDefault="00A24F16" w:rsidP="00A24F16">
                  <w:pPr>
                    <w:widowControl/>
                    <w:autoSpaceDE/>
                    <w:autoSpaceDN/>
                    <w:rPr>
                      <w:b/>
                      <w:bCs/>
                      <w:sz w:val="24"/>
                      <w:szCs w:val="24"/>
                      <w:lang w:eastAsia="hr-HR"/>
                    </w:rPr>
                  </w:pPr>
                  <w:r w:rsidRPr="00A24F16">
                    <w:rPr>
                      <w:b/>
                      <w:bCs/>
                      <w:sz w:val="24"/>
                      <w:szCs w:val="24"/>
                      <w:lang w:eastAsia="hr-HR"/>
                    </w:rPr>
                    <w:t>4.000,00€</w:t>
                  </w:r>
                </w:p>
              </w:tc>
              <w:tc>
                <w:tcPr>
                  <w:tcW w:w="1843" w:type="dxa"/>
                  <w:shd w:val="clear" w:color="auto" w:fill="F2F2F2"/>
                </w:tcPr>
                <w:p w:rsidR="00A24F16" w:rsidRPr="00A24F16" w:rsidRDefault="00A24F16" w:rsidP="00A24F16">
                  <w:pPr>
                    <w:widowControl/>
                    <w:autoSpaceDE/>
                    <w:autoSpaceDN/>
                    <w:rPr>
                      <w:b/>
                      <w:bCs/>
                      <w:sz w:val="24"/>
                      <w:szCs w:val="24"/>
                      <w:lang w:eastAsia="hr-HR"/>
                    </w:rPr>
                  </w:pPr>
                </w:p>
              </w:tc>
            </w:tr>
          </w:tbl>
          <w:p w:rsidR="00A24F16" w:rsidRPr="00A24F16" w:rsidRDefault="00A24F16" w:rsidP="00A24F16">
            <w:pPr>
              <w:widowControl/>
              <w:autoSpaceDE/>
              <w:autoSpaceDN/>
              <w:rPr>
                <w:bCs/>
                <w:color w:val="FF0000"/>
                <w:sz w:val="20"/>
                <w:szCs w:val="20"/>
                <w:lang w:eastAsia="hr-HR"/>
              </w:rPr>
            </w:pPr>
          </w:p>
        </w:tc>
      </w:tr>
      <w:tr w:rsidR="00A24F16" w:rsidRPr="00A24F16" w:rsidTr="009E514A">
        <w:trPr>
          <w:trHeight w:val="1433"/>
        </w:trPr>
        <w:tc>
          <w:tcPr>
            <w:tcW w:w="1178" w:type="pct"/>
            <w:shd w:val="clear" w:color="auto" w:fill="D9D9D9"/>
          </w:tcPr>
          <w:p w:rsidR="00A24F16" w:rsidRPr="00A24F16" w:rsidRDefault="00A24F16" w:rsidP="00A24F16">
            <w:pPr>
              <w:widowControl/>
              <w:autoSpaceDE/>
              <w:autoSpaceDN/>
              <w:rPr>
                <w:b/>
                <w:bCs/>
                <w:sz w:val="24"/>
                <w:szCs w:val="24"/>
                <w:lang w:eastAsia="hr-HR"/>
              </w:rPr>
            </w:pPr>
            <w:r w:rsidRPr="00A24F16">
              <w:rPr>
                <w:b/>
                <w:bCs/>
                <w:sz w:val="24"/>
                <w:szCs w:val="24"/>
                <w:lang w:eastAsia="hr-HR"/>
              </w:rPr>
              <w:t>Obrazloženja odstupanja od projekcija za 2026. i 2027. usvojenih u prošlogodišnjem Proračunu</w:t>
            </w:r>
          </w:p>
        </w:tc>
        <w:tc>
          <w:tcPr>
            <w:tcW w:w="3822" w:type="pct"/>
            <w:gridSpan w:val="2"/>
            <w:shd w:val="clear" w:color="auto" w:fill="auto"/>
          </w:tcPr>
          <w:p w:rsidR="00A24F16" w:rsidRPr="00A24F16" w:rsidRDefault="00A24F16" w:rsidP="00A24F16">
            <w:pPr>
              <w:widowControl/>
              <w:autoSpaceDE/>
              <w:autoSpaceDN/>
              <w:rPr>
                <w:i/>
                <w:sz w:val="24"/>
                <w:szCs w:val="24"/>
                <w:lang w:eastAsia="hr-HR"/>
              </w:rPr>
            </w:pPr>
          </w:p>
          <w:p w:rsidR="00A24F16" w:rsidRPr="00A24F16" w:rsidRDefault="00A24F16" w:rsidP="00A24F16">
            <w:pPr>
              <w:widowControl/>
              <w:autoSpaceDE/>
              <w:autoSpaceDN/>
              <w:rPr>
                <w:bCs/>
                <w:sz w:val="24"/>
                <w:szCs w:val="24"/>
                <w:lang w:eastAsia="hr-HR"/>
              </w:rPr>
            </w:pPr>
            <w:r w:rsidRPr="00A24F16">
              <w:rPr>
                <w:bCs/>
                <w:sz w:val="24"/>
                <w:szCs w:val="24"/>
                <w:lang w:eastAsia="hr-HR"/>
              </w:rPr>
              <w:t>Odstupanje od projekcija za 2026. i 2027. usvojenih u prošlogodišnjem proračunu se pojavilo zbog toga što je je ovaj projekt nije planiran za razdoblje od 2026-2027.godinu.</w:t>
            </w:r>
          </w:p>
        </w:tc>
      </w:tr>
    </w:tbl>
    <w:p w:rsidR="00A24F16" w:rsidRPr="00A24F16" w:rsidRDefault="00A24F16" w:rsidP="00A24F16">
      <w:pPr>
        <w:widowControl/>
        <w:autoSpaceDE/>
        <w:autoSpaceDN/>
        <w:rPr>
          <w:color w:val="FF0000"/>
          <w:sz w:val="20"/>
          <w:szCs w:val="20"/>
          <w:lang w:eastAsia="hr-HR"/>
        </w:rPr>
      </w:pPr>
    </w:p>
    <w:tbl>
      <w:tblPr>
        <w:tblW w:w="10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50"/>
        <w:gridCol w:w="928"/>
        <w:gridCol w:w="1083"/>
        <w:gridCol w:w="1017"/>
        <w:gridCol w:w="1083"/>
        <w:gridCol w:w="1083"/>
        <w:gridCol w:w="1083"/>
      </w:tblGrid>
      <w:tr w:rsidR="00A24F16" w:rsidRPr="00A24F16" w:rsidTr="009E514A">
        <w:trPr>
          <w:trHeight w:val="651"/>
        </w:trPr>
        <w:tc>
          <w:tcPr>
            <w:tcW w:w="1985" w:type="dxa"/>
            <w:shd w:val="clear" w:color="auto" w:fill="D9D9D9"/>
          </w:tcPr>
          <w:p w:rsidR="00A24F16" w:rsidRPr="00A24F16" w:rsidRDefault="00A24F16" w:rsidP="00A24F16">
            <w:pPr>
              <w:rPr>
                <w:b/>
                <w:sz w:val="20"/>
                <w:szCs w:val="20"/>
              </w:rPr>
            </w:pPr>
            <w:r w:rsidRPr="00A24F16">
              <w:rPr>
                <w:b/>
                <w:sz w:val="20"/>
                <w:szCs w:val="20"/>
              </w:rPr>
              <w:t>Pokazatelj rezultata</w:t>
            </w:r>
          </w:p>
        </w:tc>
        <w:tc>
          <w:tcPr>
            <w:tcW w:w="2150" w:type="dxa"/>
            <w:shd w:val="clear" w:color="auto" w:fill="D9D9D9"/>
          </w:tcPr>
          <w:p w:rsidR="00A24F16" w:rsidRPr="00A24F16" w:rsidRDefault="00A24F16" w:rsidP="00A24F16">
            <w:pPr>
              <w:jc w:val="center"/>
              <w:rPr>
                <w:b/>
                <w:sz w:val="20"/>
                <w:szCs w:val="20"/>
              </w:rPr>
            </w:pPr>
            <w:r w:rsidRPr="00A24F16">
              <w:rPr>
                <w:b/>
                <w:sz w:val="20"/>
                <w:szCs w:val="20"/>
              </w:rPr>
              <w:t>Definicija</w:t>
            </w:r>
          </w:p>
        </w:tc>
        <w:tc>
          <w:tcPr>
            <w:tcW w:w="928" w:type="dxa"/>
            <w:shd w:val="clear" w:color="auto" w:fill="D9D9D9"/>
          </w:tcPr>
          <w:p w:rsidR="00A24F16" w:rsidRPr="00A24F16" w:rsidRDefault="00A24F16" w:rsidP="00A24F16">
            <w:pPr>
              <w:jc w:val="center"/>
              <w:rPr>
                <w:b/>
                <w:sz w:val="20"/>
                <w:szCs w:val="20"/>
              </w:rPr>
            </w:pPr>
            <w:r w:rsidRPr="00A24F16">
              <w:rPr>
                <w:b/>
                <w:sz w:val="20"/>
                <w:szCs w:val="20"/>
              </w:rPr>
              <w:t>Jedinica</w:t>
            </w:r>
          </w:p>
        </w:tc>
        <w:tc>
          <w:tcPr>
            <w:tcW w:w="1083" w:type="dxa"/>
            <w:shd w:val="clear" w:color="auto" w:fill="D9D9D9"/>
          </w:tcPr>
          <w:p w:rsidR="00A24F16" w:rsidRPr="00A24F16" w:rsidRDefault="00A24F16" w:rsidP="00A24F16">
            <w:pPr>
              <w:jc w:val="center"/>
              <w:rPr>
                <w:b/>
                <w:sz w:val="20"/>
                <w:szCs w:val="20"/>
              </w:rPr>
            </w:pPr>
            <w:r w:rsidRPr="00A24F16">
              <w:rPr>
                <w:b/>
                <w:sz w:val="20"/>
                <w:szCs w:val="20"/>
              </w:rPr>
              <w:t xml:space="preserve">Polazna vrijednost </w:t>
            </w:r>
          </w:p>
        </w:tc>
        <w:tc>
          <w:tcPr>
            <w:tcW w:w="1017" w:type="dxa"/>
            <w:shd w:val="clear" w:color="auto" w:fill="D9D9D9"/>
          </w:tcPr>
          <w:p w:rsidR="00A24F16" w:rsidRPr="00A24F16" w:rsidRDefault="00A24F16" w:rsidP="00A24F16">
            <w:pPr>
              <w:jc w:val="center"/>
              <w:rPr>
                <w:b/>
                <w:sz w:val="20"/>
                <w:szCs w:val="20"/>
              </w:rPr>
            </w:pPr>
            <w:r w:rsidRPr="00A24F16">
              <w:rPr>
                <w:b/>
                <w:sz w:val="20"/>
                <w:szCs w:val="20"/>
              </w:rPr>
              <w:t>Izvor podataka</w:t>
            </w:r>
          </w:p>
        </w:tc>
        <w:tc>
          <w:tcPr>
            <w:tcW w:w="1083" w:type="dxa"/>
            <w:shd w:val="clear" w:color="auto" w:fill="D9D9D9"/>
          </w:tcPr>
          <w:p w:rsidR="00A24F16" w:rsidRPr="00A24F16" w:rsidRDefault="00A24F16" w:rsidP="00A24F16">
            <w:pPr>
              <w:jc w:val="center"/>
              <w:rPr>
                <w:b/>
                <w:sz w:val="20"/>
                <w:szCs w:val="20"/>
              </w:rPr>
            </w:pPr>
            <w:r w:rsidRPr="00A24F16">
              <w:rPr>
                <w:b/>
                <w:sz w:val="20"/>
                <w:szCs w:val="20"/>
              </w:rPr>
              <w:t>Ciljana vrijednost 2026.</w:t>
            </w:r>
          </w:p>
        </w:tc>
        <w:tc>
          <w:tcPr>
            <w:tcW w:w="1083" w:type="dxa"/>
            <w:shd w:val="clear" w:color="auto" w:fill="D9D9D9"/>
          </w:tcPr>
          <w:p w:rsidR="00A24F16" w:rsidRPr="00A24F16" w:rsidRDefault="00A24F16" w:rsidP="00A24F16">
            <w:pPr>
              <w:jc w:val="center"/>
              <w:rPr>
                <w:b/>
                <w:sz w:val="20"/>
                <w:szCs w:val="20"/>
              </w:rPr>
            </w:pPr>
            <w:r w:rsidRPr="00A24F16">
              <w:rPr>
                <w:b/>
                <w:sz w:val="20"/>
                <w:szCs w:val="20"/>
              </w:rPr>
              <w:t>Ciljana vrijednost 2027.</w:t>
            </w:r>
          </w:p>
        </w:tc>
        <w:tc>
          <w:tcPr>
            <w:tcW w:w="1083" w:type="dxa"/>
            <w:shd w:val="clear" w:color="auto" w:fill="D9D9D9"/>
          </w:tcPr>
          <w:p w:rsidR="00A24F16" w:rsidRPr="00A24F16" w:rsidRDefault="00A24F16" w:rsidP="00A24F16">
            <w:pPr>
              <w:jc w:val="center"/>
              <w:rPr>
                <w:b/>
                <w:sz w:val="20"/>
                <w:szCs w:val="20"/>
              </w:rPr>
            </w:pPr>
            <w:r w:rsidRPr="00A24F16">
              <w:rPr>
                <w:b/>
                <w:sz w:val="20"/>
                <w:szCs w:val="20"/>
              </w:rPr>
              <w:t>Ciljana vrijednost 2028.</w:t>
            </w:r>
          </w:p>
        </w:tc>
      </w:tr>
      <w:tr w:rsidR="00A24F16" w:rsidRPr="00A24F16" w:rsidTr="009E514A">
        <w:trPr>
          <w:trHeight w:val="697"/>
        </w:trPr>
        <w:tc>
          <w:tcPr>
            <w:tcW w:w="1985" w:type="dxa"/>
            <w:shd w:val="clear" w:color="auto" w:fill="auto"/>
          </w:tcPr>
          <w:p w:rsidR="00A24F16" w:rsidRPr="00A24F16" w:rsidRDefault="00A24F16" w:rsidP="00A24F16">
            <w:pPr>
              <w:rPr>
                <w:sz w:val="20"/>
                <w:szCs w:val="20"/>
              </w:rPr>
            </w:pPr>
            <w:r w:rsidRPr="00A24F16">
              <w:rPr>
                <w:lang w:eastAsia="hr-HR"/>
              </w:rPr>
              <w:t xml:space="preserve">Učenici kojima je namijenjena </w:t>
            </w:r>
            <w:r w:rsidRPr="00A24F16">
              <w:rPr>
                <w:bCs/>
                <w:lang w:eastAsia="hr-HR"/>
              </w:rPr>
              <w:t xml:space="preserve">nabavka </w:t>
            </w:r>
            <w:r w:rsidRPr="00A24F16">
              <w:rPr>
                <w:bCs/>
                <w:lang w:val="pl-PL" w:eastAsia="hr-HR"/>
              </w:rPr>
              <w:t>psihodijagnostičkih sredstava</w:t>
            </w:r>
          </w:p>
        </w:tc>
        <w:tc>
          <w:tcPr>
            <w:tcW w:w="2150" w:type="dxa"/>
            <w:shd w:val="clear" w:color="auto" w:fill="auto"/>
          </w:tcPr>
          <w:p w:rsidR="00A24F16" w:rsidRPr="00A24F16" w:rsidRDefault="00A24F16" w:rsidP="00A24F16">
            <w:pPr>
              <w:rPr>
                <w:sz w:val="20"/>
                <w:szCs w:val="20"/>
              </w:rPr>
            </w:pPr>
            <w:r w:rsidRPr="00A24F16">
              <w:rPr>
                <w:bCs/>
                <w:lang w:eastAsia="hr-HR"/>
              </w:rPr>
              <w:t xml:space="preserve">Nabavka </w:t>
            </w:r>
            <w:r w:rsidRPr="00A24F16">
              <w:rPr>
                <w:bCs/>
                <w:lang w:val="pl-PL" w:eastAsia="hr-HR"/>
              </w:rPr>
              <w:t>psihodijagnostičkih sredstava u svrhu psihološke procjene teškoća učenika osnovnih i srednjih škola u području mentalnoga zdravlja</w:t>
            </w:r>
          </w:p>
        </w:tc>
        <w:tc>
          <w:tcPr>
            <w:tcW w:w="928" w:type="dxa"/>
          </w:tcPr>
          <w:p w:rsidR="00A24F16" w:rsidRPr="00A24F16" w:rsidRDefault="00A24F16" w:rsidP="00A24F16">
            <w:pPr>
              <w:rPr>
                <w:sz w:val="20"/>
                <w:szCs w:val="20"/>
              </w:rPr>
            </w:pPr>
            <w:r w:rsidRPr="00A24F16">
              <w:rPr>
                <w:sz w:val="20"/>
                <w:szCs w:val="20"/>
              </w:rPr>
              <w:t>broj</w:t>
            </w:r>
          </w:p>
        </w:tc>
        <w:tc>
          <w:tcPr>
            <w:tcW w:w="1083" w:type="dxa"/>
            <w:shd w:val="clear" w:color="auto" w:fill="auto"/>
          </w:tcPr>
          <w:p w:rsidR="00A24F16" w:rsidRPr="00A24F16" w:rsidRDefault="00A24F16" w:rsidP="00A24F16">
            <w:pPr>
              <w:rPr>
                <w:sz w:val="20"/>
                <w:szCs w:val="20"/>
              </w:rPr>
            </w:pPr>
            <w:r w:rsidRPr="00A24F16">
              <w:rPr>
                <w:sz w:val="20"/>
                <w:szCs w:val="20"/>
              </w:rPr>
              <w:t>0</w:t>
            </w:r>
          </w:p>
        </w:tc>
        <w:tc>
          <w:tcPr>
            <w:tcW w:w="1017" w:type="dxa"/>
          </w:tcPr>
          <w:p w:rsidR="00A24F16" w:rsidRPr="00A24F16" w:rsidRDefault="00A24F16" w:rsidP="00A24F16">
            <w:pPr>
              <w:rPr>
                <w:sz w:val="20"/>
                <w:szCs w:val="20"/>
              </w:rPr>
            </w:pPr>
            <w:r w:rsidRPr="00A24F16">
              <w:rPr>
                <w:sz w:val="20"/>
                <w:szCs w:val="20"/>
              </w:rPr>
              <w:t>Matica-broj učenica</w:t>
            </w:r>
          </w:p>
        </w:tc>
        <w:tc>
          <w:tcPr>
            <w:tcW w:w="1083" w:type="dxa"/>
            <w:shd w:val="clear" w:color="auto" w:fill="auto"/>
          </w:tcPr>
          <w:p w:rsidR="00A24F16" w:rsidRPr="00A24F16" w:rsidRDefault="00A24F16" w:rsidP="00A24F16">
            <w:pPr>
              <w:rPr>
                <w:sz w:val="20"/>
                <w:szCs w:val="20"/>
              </w:rPr>
            </w:pPr>
            <w:r w:rsidRPr="00A24F16">
              <w:rPr>
                <w:sz w:val="20"/>
                <w:szCs w:val="20"/>
              </w:rPr>
              <w:t>Broj učenika-105</w:t>
            </w:r>
          </w:p>
          <w:p w:rsidR="00A24F16" w:rsidRPr="00A24F16" w:rsidRDefault="00A24F16" w:rsidP="00A24F16">
            <w:pPr>
              <w:rPr>
                <w:sz w:val="20"/>
                <w:szCs w:val="20"/>
              </w:rPr>
            </w:pPr>
          </w:p>
        </w:tc>
        <w:tc>
          <w:tcPr>
            <w:tcW w:w="1083" w:type="dxa"/>
          </w:tcPr>
          <w:p w:rsidR="00A24F16" w:rsidRPr="00A24F16" w:rsidRDefault="00A24F16" w:rsidP="00A24F16">
            <w:pPr>
              <w:rPr>
                <w:sz w:val="20"/>
                <w:szCs w:val="20"/>
              </w:rPr>
            </w:pPr>
            <w:r w:rsidRPr="00A24F16">
              <w:rPr>
                <w:sz w:val="20"/>
                <w:szCs w:val="20"/>
              </w:rPr>
              <w:t>Broj učenika-</w:t>
            </w:r>
          </w:p>
          <w:p w:rsidR="00A24F16" w:rsidRPr="00A24F16" w:rsidRDefault="00A24F16" w:rsidP="00A24F16">
            <w:pPr>
              <w:rPr>
                <w:sz w:val="20"/>
                <w:szCs w:val="20"/>
              </w:rPr>
            </w:pPr>
            <w:r w:rsidRPr="00A24F16">
              <w:rPr>
                <w:sz w:val="20"/>
                <w:szCs w:val="20"/>
              </w:rPr>
              <w:t>105</w:t>
            </w:r>
          </w:p>
        </w:tc>
        <w:tc>
          <w:tcPr>
            <w:tcW w:w="1083" w:type="dxa"/>
          </w:tcPr>
          <w:p w:rsidR="00A24F16" w:rsidRPr="00A24F16" w:rsidRDefault="00A24F16" w:rsidP="00A24F16">
            <w:pPr>
              <w:rPr>
                <w:sz w:val="20"/>
                <w:szCs w:val="20"/>
              </w:rPr>
            </w:pPr>
            <w:r w:rsidRPr="00A24F16">
              <w:rPr>
                <w:sz w:val="20"/>
                <w:szCs w:val="20"/>
              </w:rPr>
              <w:t>Broj učenika-</w:t>
            </w:r>
          </w:p>
          <w:p w:rsidR="00A24F16" w:rsidRPr="00A24F16" w:rsidRDefault="00A24F16" w:rsidP="00A24F16">
            <w:pPr>
              <w:rPr>
                <w:sz w:val="20"/>
                <w:szCs w:val="20"/>
              </w:rPr>
            </w:pPr>
            <w:r w:rsidRPr="00A24F16">
              <w:rPr>
                <w:sz w:val="20"/>
                <w:szCs w:val="20"/>
              </w:rPr>
              <w:t>105</w:t>
            </w:r>
          </w:p>
        </w:tc>
      </w:tr>
    </w:tbl>
    <w:p w:rsidR="00A24F16" w:rsidRPr="00A24F16" w:rsidRDefault="00A24F16" w:rsidP="00A24F16">
      <w:pPr>
        <w:spacing w:before="4"/>
        <w:rPr>
          <w:b/>
          <w:sz w:val="28"/>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42"/>
        <w:gridCol w:w="1559"/>
        <w:gridCol w:w="1560"/>
        <w:gridCol w:w="1559"/>
        <w:gridCol w:w="1701"/>
        <w:gridCol w:w="2116"/>
      </w:tblGrid>
      <w:tr w:rsidR="00A24F16" w:rsidRPr="00A24F16" w:rsidTr="009E514A">
        <w:trPr>
          <w:trHeight w:val="366"/>
        </w:trPr>
        <w:tc>
          <w:tcPr>
            <w:tcW w:w="1711" w:type="dxa"/>
            <w:shd w:val="clear" w:color="auto" w:fill="D9D9D9"/>
          </w:tcPr>
          <w:p w:rsidR="00A24F16" w:rsidRPr="00A24F16" w:rsidRDefault="00A24F16" w:rsidP="00A24F16">
            <w:pPr>
              <w:spacing w:line="276" w:lineRule="exact"/>
              <w:ind w:right="228"/>
              <w:rPr>
                <w:b/>
                <w:sz w:val="24"/>
                <w:highlight w:val="yellow"/>
              </w:rPr>
            </w:pPr>
            <w:r w:rsidRPr="00A24F16">
              <w:rPr>
                <w:b/>
                <w:spacing w:val="-2"/>
                <w:sz w:val="24"/>
                <w:highlight w:val="yellow"/>
                <w:u w:val="single"/>
              </w:rPr>
              <w:t>PROGRAM</w:t>
            </w:r>
            <w:r w:rsidRPr="00A24F16">
              <w:rPr>
                <w:b/>
                <w:spacing w:val="-6"/>
                <w:sz w:val="24"/>
                <w:highlight w:val="yellow"/>
                <w:u w:val="single"/>
              </w:rPr>
              <w:t>:</w:t>
            </w:r>
          </w:p>
        </w:tc>
        <w:tc>
          <w:tcPr>
            <w:tcW w:w="1701" w:type="dxa"/>
            <w:gridSpan w:val="2"/>
          </w:tcPr>
          <w:p w:rsidR="00A24F16" w:rsidRPr="00A24F16" w:rsidRDefault="00A24F16" w:rsidP="00A24F16">
            <w:pPr>
              <w:spacing w:line="273" w:lineRule="exact"/>
              <w:ind w:left="92"/>
              <w:rPr>
                <w:b/>
                <w:sz w:val="24"/>
                <w:highlight w:val="yellow"/>
              </w:rPr>
            </w:pPr>
            <w:r w:rsidRPr="00A24F16">
              <w:rPr>
                <w:b/>
                <w:spacing w:val="-4"/>
                <w:sz w:val="24"/>
                <w:highlight w:val="yellow"/>
              </w:rPr>
              <w:t>4040</w:t>
            </w:r>
          </w:p>
        </w:tc>
        <w:tc>
          <w:tcPr>
            <w:tcW w:w="6936" w:type="dxa"/>
            <w:gridSpan w:val="4"/>
          </w:tcPr>
          <w:p w:rsidR="00A24F16" w:rsidRPr="00A24F16" w:rsidRDefault="00A24F16" w:rsidP="00A24F16">
            <w:pPr>
              <w:spacing w:line="273" w:lineRule="exact"/>
              <w:ind w:left="109"/>
              <w:rPr>
                <w:b/>
                <w:sz w:val="24"/>
                <w:highlight w:val="yellow"/>
              </w:rPr>
            </w:pPr>
            <w:r w:rsidRPr="00A24F16">
              <w:rPr>
                <w:b/>
                <w:sz w:val="24"/>
                <w:highlight w:val="yellow"/>
              </w:rPr>
              <w:t xml:space="preserve">SREDNJOŠKOLSKO </w:t>
            </w:r>
            <w:r w:rsidRPr="00A24F16">
              <w:rPr>
                <w:b/>
                <w:spacing w:val="-6"/>
                <w:sz w:val="24"/>
                <w:highlight w:val="yellow"/>
              </w:rPr>
              <w:t xml:space="preserve"> </w:t>
            </w:r>
            <w:r w:rsidRPr="00A24F16">
              <w:rPr>
                <w:b/>
                <w:spacing w:val="-2"/>
                <w:sz w:val="24"/>
                <w:highlight w:val="yellow"/>
              </w:rPr>
              <w:t>OBRAZOVANJE</w:t>
            </w:r>
          </w:p>
        </w:tc>
      </w:tr>
      <w:tr w:rsidR="00A24F16" w:rsidRPr="00A24F16" w:rsidTr="009E514A">
        <w:trPr>
          <w:trHeight w:val="840"/>
        </w:trPr>
        <w:tc>
          <w:tcPr>
            <w:tcW w:w="1711" w:type="dxa"/>
            <w:shd w:val="clear" w:color="auto" w:fill="D9D9D9"/>
          </w:tcPr>
          <w:p w:rsidR="00A24F16" w:rsidRPr="00A24F16" w:rsidRDefault="00A24F16" w:rsidP="00A24F16">
            <w:pPr>
              <w:spacing w:line="272" w:lineRule="exact"/>
              <w:ind w:left="107"/>
              <w:rPr>
                <w:b/>
                <w:spacing w:val="-2"/>
                <w:sz w:val="24"/>
              </w:rPr>
            </w:pPr>
            <w:r w:rsidRPr="00A24F16">
              <w:rPr>
                <w:b/>
                <w:spacing w:val="-2"/>
                <w:sz w:val="24"/>
              </w:rPr>
              <w:t>Opis:</w:t>
            </w:r>
          </w:p>
        </w:tc>
        <w:tc>
          <w:tcPr>
            <w:tcW w:w="8637" w:type="dxa"/>
            <w:gridSpan w:val="6"/>
          </w:tcPr>
          <w:p w:rsidR="00A24F16" w:rsidRPr="00A24F16" w:rsidRDefault="00A24F16" w:rsidP="00A24F16">
            <w:pPr>
              <w:ind w:left="92"/>
              <w:rPr>
                <w:sz w:val="24"/>
              </w:rPr>
            </w:pPr>
            <w:r w:rsidRPr="00A24F16">
              <w:rPr>
                <w:sz w:val="24"/>
              </w:rPr>
              <w:t>Program srednjoškolskog obrazovanja u našoj školi se realizira kroz pružanje usluga srednjoškolskog obrazovanja, te pružanja što kvalitetnije usluge našim učenicima i usavršavanje djelatnika.</w:t>
            </w:r>
          </w:p>
        </w:tc>
      </w:tr>
      <w:tr w:rsidR="00A24F16" w:rsidRPr="00A24F16" w:rsidTr="009E514A">
        <w:trPr>
          <w:trHeight w:val="1103"/>
        </w:trPr>
        <w:tc>
          <w:tcPr>
            <w:tcW w:w="1711" w:type="dxa"/>
            <w:shd w:val="clear" w:color="auto" w:fill="D9D9D9"/>
          </w:tcPr>
          <w:p w:rsidR="00A24F16" w:rsidRPr="00A24F16" w:rsidRDefault="00A24F16" w:rsidP="00A24F16">
            <w:pPr>
              <w:spacing w:line="272" w:lineRule="exact"/>
              <w:ind w:left="107"/>
              <w:rPr>
                <w:b/>
                <w:sz w:val="24"/>
              </w:rPr>
            </w:pPr>
            <w:r w:rsidRPr="00A24F16">
              <w:rPr>
                <w:b/>
                <w:spacing w:val="-2"/>
                <w:sz w:val="24"/>
              </w:rPr>
              <w:t>Cilj:</w:t>
            </w:r>
          </w:p>
        </w:tc>
        <w:tc>
          <w:tcPr>
            <w:tcW w:w="8637" w:type="dxa"/>
            <w:gridSpan w:val="6"/>
          </w:tcPr>
          <w:p w:rsidR="00A24F16" w:rsidRPr="00A24F16" w:rsidRDefault="00A24F16" w:rsidP="00A24F16">
            <w:pPr>
              <w:ind w:left="92"/>
              <w:rPr>
                <w:sz w:val="24"/>
              </w:rPr>
            </w:pPr>
            <w:r w:rsidRPr="00A24F16">
              <w:rPr>
                <w:sz w:val="24"/>
              </w:rPr>
              <w:t>Ostvarivanje provedbe zakonskih obveza u svrhu kvalitetnog obrazovanja učenika. Cilj</w:t>
            </w:r>
            <w:r w:rsidRPr="00A24F16">
              <w:rPr>
                <w:spacing w:val="40"/>
                <w:sz w:val="24"/>
              </w:rPr>
              <w:t xml:space="preserve"> </w:t>
            </w:r>
            <w:r w:rsidRPr="00A24F16">
              <w:rPr>
                <w:sz w:val="24"/>
              </w:rPr>
              <w:t>škole</w:t>
            </w:r>
            <w:r w:rsidRPr="00A24F16">
              <w:rPr>
                <w:spacing w:val="40"/>
                <w:sz w:val="24"/>
              </w:rPr>
              <w:t xml:space="preserve"> </w:t>
            </w:r>
            <w:r w:rsidRPr="00A24F16">
              <w:rPr>
                <w:sz w:val="24"/>
              </w:rPr>
              <w:t>je</w:t>
            </w:r>
            <w:r w:rsidRPr="00A24F16">
              <w:rPr>
                <w:spacing w:val="40"/>
                <w:sz w:val="24"/>
              </w:rPr>
              <w:t xml:space="preserve"> </w:t>
            </w:r>
            <w:r w:rsidRPr="00A24F16">
              <w:rPr>
                <w:sz w:val="24"/>
              </w:rPr>
              <w:t>što</w:t>
            </w:r>
            <w:r w:rsidRPr="00A24F16">
              <w:rPr>
                <w:spacing w:val="40"/>
                <w:sz w:val="24"/>
              </w:rPr>
              <w:t xml:space="preserve"> </w:t>
            </w:r>
            <w:r w:rsidRPr="00A24F16">
              <w:rPr>
                <w:sz w:val="24"/>
              </w:rPr>
              <w:t>kvalitetnije</w:t>
            </w:r>
            <w:r w:rsidRPr="00A24F16">
              <w:rPr>
                <w:spacing w:val="40"/>
                <w:sz w:val="24"/>
              </w:rPr>
              <w:t xml:space="preserve"> </w:t>
            </w:r>
            <w:r w:rsidRPr="00A24F16">
              <w:rPr>
                <w:sz w:val="24"/>
              </w:rPr>
              <w:t>srednjoškolsko</w:t>
            </w:r>
            <w:r w:rsidRPr="00A24F16">
              <w:rPr>
                <w:spacing w:val="40"/>
                <w:sz w:val="24"/>
              </w:rPr>
              <w:t xml:space="preserve"> </w:t>
            </w:r>
            <w:r w:rsidRPr="00A24F16">
              <w:rPr>
                <w:sz w:val="24"/>
              </w:rPr>
              <w:t>obrazovanje,</w:t>
            </w:r>
            <w:r w:rsidRPr="00A24F16">
              <w:rPr>
                <w:spacing w:val="40"/>
                <w:sz w:val="24"/>
              </w:rPr>
              <w:t xml:space="preserve"> </w:t>
            </w:r>
            <w:r w:rsidRPr="00A24F16">
              <w:rPr>
                <w:sz w:val="24"/>
              </w:rPr>
              <w:t>a</w:t>
            </w:r>
            <w:r w:rsidRPr="00A24F16">
              <w:rPr>
                <w:spacing w:val="40"/>
                <w:sz w:val="24"/>
              </w:rPr>
              <w:t xml:space="preserve"> </w:t>
            </w:r>
            <w:r w:rsidRPr="00A24F16">
              <w:rPr>
                <w:sz w:val="24"/>
              </w:rPr>
              <w:t>to</w:t>
            </w:r>
            <w:r w:rsidRPr="00A24F16">
              <w:rPr>
                <w:spacing w:val="40"/>
                <w:sz w:val="24"/>
              </w:rPr>
              <w:t xml:space="preserve"> </w:t>
            </w:r>
            <w:r w:rsidRPr="00A24F16">
              <w:rPr>
                <w:sz w:val="24"/>
              </w:rPr>
              <w:t>se</w:t>
            </w:r>
            <w:r w:rsidRPr="00A24F16">
              <w:rPr>
                <w:spacing w:val="40"/>
                <w:sz w:val="24"/>
              </w:rPr>
              <w:t xml:space="preserve"> </w:t>
            </w:r>
            <w:r w:rsidRPr="00A24F16">
              <w:rPr>
                <w:sz w:val="24"/>
              </w:rPr>
              <w:t>postiže</w:t>
            </w:r>
            <w:r w:rsidRPr="00A24F16">
              <w:rPr>
                <w:spacing w:val="40"/>
                <w:sz w:val="24"/>
              </w:rPr>
              <w:t xml:space="preserve"> </w:t>
            </w:r>
            <w:r w:rsidRPr="00A24F16">
              <w:rPr>
                <w:sz w:val="24"/>
              </w:rPr>
              <w:t>kroz</w:t>
            </w:r>
            <w:r w:rsidRPr="00A24F16">
              <w:rPr>
                <w:spacing w:val="40"/>
                <w:sz w:val="24"/>
              </w:rPr>
              <w:t xml:space="preserve"> </w:t>
            </w:r>
            <w:r w:rsidRPr="00A24F16">
              <w:rPr>
                <w:sz w:val="24"/>
              </w:rPr>
              <w:t>povećani broj usavršavanja zaposlenika, kroz povećani broj aktivnosti i projekata, ulaganjem u najsuvremenija nastavna sredstva. Cilj</w:t>
            </w:r>
            <w:r w:rsidRPr="00A24F16">
              <w:rPr>
                <w:spacing w:val="-1"/>
                <w:sz w:val="24"/>
              </w:rPr>
              <w:t xml:space="preserve"> </w:t>
            </w:r>
            <w:r w:rsidRPr="00A24F16">
              <w:rPr>
                <w:sz w:val="24"/>
              </w:rPr>
              <w:t>je</w:t>
            </w:r>
            <w:r w:rsidRPr="00A24F16">
              <w:rPr>
                <w:spacing w:val="-2"/>
                <w:sz w:val="24"/>
              </w:rPr>
              <w:t xml:space="preserve"> </w:t>
            </w:r>
            <w:r w:rsidRPr="00A24F16">
              <w:rPr>
                <w:sz w:val="24"/>
              </w:rPr>
              <w:t>poboljšanje</w:t>
            </w:r>
            <w:r w:rsidRPr="00A24F16">
              <w:rPr>
                <w:spacing w:val="-1"/>
                <w:sz w:val="24"/>
              </w:rPr>
              <w:t xml:space="preserve"> </w:t>
            </w:r>
            <w:r w:rsidRPr="00A24F16">
              <w:rPr>
                <w:sz w:val="24"/>
              </w:rPr>
              <w:t>općih</w:t>
            </w:r>
            <w:r w:rsidRPr="00A24F16">
              <w:rPr>
                <w:spacing w:val="-3"/>
                <w:sz w:val="24"/>
              </w:rPr>
              <w:t xml:space="preserve"> </w:t>
            </w:r>
            <w:r w:rsidRPr="00A24F16">
              <w:rPr>
                <w:sz w:val="24"/>
              </w:rPr>
              <w:t>uvjeta</w:t>
            </w:r>
            <w:r w:rsidRPr="00A24F16">
              <w:rPr>
                <w:spacing w:val="-1"/>
                <w:sz w:val="24"/>
              </w:rPr>
              <w:t xml:space="preserve"> </w:t>
            </w:r>
            <w:r w:rsidRPr="00A24F16">
              <w:rPr>
                <w:spacing w:val="-4"/>
                <w:sz w:val="24"/>
              </w:rPr>
              <w:t>rada.</w:t>
            </w:r>
          </w:p>
        </w:tc>
      </w:tr>
      <w:tr w:rsidR="00A24F16" w:rsidRPr="00A24F16" w:rsidTr="009E514A">
        <w:trPr>
          <w:trHeight w:val="600"/>
        </w:trPr>
        <w:tc>
          <w:tcPr>
            <w:tcW w:w="1853" w:type="dxa"/>
            <w:gridSpan w:val="2"/>
            <w:shd w:val="clear" w:color="auto" w:fill="F1F1F1"/>
          </w:tcPr>
          <w:p w:rsidR="00A24F16" w:rsidRPr="00A24F16" w:rsidRDefault="00A24F16" w:rsidP="00A24F16">
            <w:pPr>
              <w:spacing w:line="273" w:lineRule="exact"/>
              <w:ind w:left="107"/>
              <w:rPr>
                <w:b/>
                <w:sz w:val="24"/>
              </w:rPr>
            </w:pPr>
            <w:r w:rsidRPr="00A24F16">
              <w:rPr>
                <w:b/>
                <w:sz w:val="24"/>
              </w:rPr>
              <w:t>Izvršeno</w:t>
            </w:r>
            <w:r w:rsidRPr="00A24F16">
              <w:rPr>
                <w:b/>
                <w:spacing w:val="-5"/>
                <w:sz w:val="24"/>
              </w:rPr>
              <w:t xml:space="preserve"> </w:t>
            </w:r>
            <w:r w:rsidRPr="00A24F16">
              <w:rPr>
                <w:b/>
                <w:spacing w:val="-2"/>
                <w:sz w:val="24"/>
              </w:rPr>
              <w:t>2024.</w:t>
            </w:r>
          </w:p>
        </w:tc>
        <w:tc>
          <w:tcPr>
            <w:tcW w:w="1559" w:type="dxa"/>
            <w:shd w:val="clear" w:color="auto" w:fill="F1F1F1"/>
          </w:tcPr>
          <w:p w:rsidR="00A24F16" w:rsidRPr="00A24F16" w:rsidRDefault="00A24F16" w:rsidP="00A24F16">
            <w:pPr>
              <w:spacing w:line="259" w:lineRule="exact"/>
              <w:ind w:left="157" w:right="150"/>
              <w:jc w:val="center"/>
              <w:rPr>
                <w:b/>
                <w:sz w:val="24"/>
              </w:rPr>
            </w:pPr>
            <w:r w:rsidRPr="00A24F16">
              <w:rPr>
                <w:b/>
                <w:sz w:val="24"/>
              </w:rPr>
              <w:t>Tekući plan</w:t>
            </w:r>
            <w:r w:rsidRPr="00A24F16">
              <w:rPr>
                <w:b/>
                <w:spacing w:val="-6"/>
                <w:sz w:val="24"/>
              </w:rPr>
              <w:t xml:space="preserve"> </w:t>
            </w:r>
            <w:r w:rsidRPr="00A24F16">
              <w:rPr>
                <w:b/>
                <w:spacing w:val="-2"/>
                <w:sz w:val="24"/>
              </w:rPr>
              <w:t>2025.</w:t>
            </w:r>
          </w:p>
        </w:tc>
        <w:tc>
          <w:tcPr>
            <w:tcW w:w="1560" w:type="dxa"/>
            <w:shd w:val="clear" w:color="auto" w:fill="F1F1F1"/>
          </w:tcPr>
          <w:p w:rsidR="00A24F16" w:rsidRPr="00A24F16" w:rsidRDefault="00A24F16" w:rsidP="00A24F16">
            <w:pPr>
              <w:spacing w:line="259" w:lineRule="exact"/>
              <w:ind w:left="452"/>
              <w:rPr>
                <w:b/>
                <w:sz w:val="24"/>
              </w:rPr>
            </w:pPr>
            <w:r w:rsidRPr="00A24F16">
              <w:rPr>
                <w:b/>
                <w:sz w:val="24"/>
              </w:rPr>
              <w:t>Plan</w:t>
            </w:r>
            <w:r w:rsidRPr="00A24F16">
              <w:rPr>
                <w:b/>
                <w:spacing w:val="-6"/>
                <w:sz w:val="24"/>
              </w:rPr>
              <w:t xml:space="preserve"> </w:t>
            </w:r>
            <w:r w:rsidRPr="00A24F16">
              <w:rPr>
                <w:b/>
                <w:spacing w:val="-2"/>
                <w:sz w:val="24"/>
              </w:rPr>
              <w:t>2026.</w:t>
            </w:r>
          </w:p>
        </w:tc>
        <w:tc>
          <w:tcPr>
            <w:tcW w:w="1559" w:type="dxa"/>
            <w:shd w:val="clear" w:color="auto" w:fill="F1F1F1"/>
          </w:tcPr>
          <w:p w:rsidR="00A24F16" w:rsidRPr="00A24F16" w:rsidRDefault="00A24F16" w:rsidP="00A24F16">
            <w:pPr>
              <w:spacing w:line="273" w:lineRule="exact"/>
              <w:ind w:left="176" w:right="158"/>
              <w:jc w:val="center"/>
              <w:rPr>
                <w:b/>
                <w:sz w:val="24"/>
              </w:rPr>
            </w:pPr>
            <w:r w:rsidRPr="00A24F16">
              <w:rPr>
                <w:b/>
                <w:spacing w:val="-2"/>
                <w:sz w:val="24"/>
              </w:rPr>
              <w:t>Projekcija</w:t>
            </w:r>
          </w:p>
          <w:p w:rsidR="00A24F16" w:rsidRPr="00A24F16" w:rsidRDefault="00A24F16" w:rsidP="00A24F16">
            <w:pPr>
              <w:spacing w:line="273" w:lineRule="exact"/>
              <w:ind w:left="415"/>
              <w:rPr>
                <w:b/>
                <w:sz w:val="24"/>
              </w:rPr>
            </w:pPr>
            <w:r w:rsidRPr="00A24F16">
              <w:rPr>
                <w:b/>
                <w:spacing w:val="-2"/>
                <w:sz w:val="24"/>
              </w:rPr>
              <w:t>2027.</w:t>
            </w:r>
          </w:p>
        </w:tc>
        <w:tc>
          <w:tcPr>
            <w:tcW w:w="1701" w:type="dxa"/>
            <w:shd w:val="clear" w:color="auto" w:fill="F1F1F1"/>
          </w:tcPr>
          <w:p w:rsidR="00A24F16" w:rsidRPr="00A24F16" w:rsidRDefault="00A24F16" w:rsidP="00A24F16">
            <w:pPr>
              <w:spacing w:line="273" w:lineRule="exact"/>
              <w:ind w:left="176" w:right="158"/>
              <w:jc w:val="center"/>
              <w:rPr>
                <w:b/>
                <w:sz w:val="24"/>
              </w:rPr>
            </w:pPr>
            <w:r w:rsidRPr="00A24F16">
              <w:rPr>
                <w:b/>
                <w:spacing w:val="-2"/>
                <w:sz w:val="24"/>
              </w:rPr>
              <w:t>Projekcija</w:t>
            </w:r>
          </w:p>
          <w:p w:rsidR="00A24F16" w:rsidRPr="00A24F16" w:rsidRDefault="00A24F16" w:rsidP="00A24F16">
            <w:pPr>
              <w:spacing w:line="259" w:lineRule="exact"/>
              <w:ind w:left="176" w:right="158"/>
              <w:jc w:val="center"/>
              <w:rPr>
                <w:b/>
                <w:sz w:val="24"/>
              </w:rPr>
            </w:pPr>
            <w:r w:rsidRPr="00A24F16">
              <w:rPr>
                <w:b/>
                <w:spacing w:val="-2"/>
                <w:sz w:val="24"/>
              </w:rPr>
              <w:t>2028.</w:t>
            </w:r>
          </w:p>
        </w:tc>
        <w:tc>
          <w:tcPr>
            <w:tcW w:w="2116" w:type="dxa"/>
            <w:shd w:val="clear" w:color="auto" w:fill="F1F1F1"/>
          </w:tcPr>
          <w:p w:rsidR="00A24F16" w:rsidRPr="00A24F16" w:rsidRDefault="00A24F16" w:rsidP="00A24F16">
            <w:pPr>
              <w:spacing w:line="273" w:lineRule="exact"/>
              <w:ind w:left="194" w:right="169"/>
              <w:jc w:val="center"/>
              <w:rPr>
                <w:b/>
                <w:sz w:val="24"/>
              </w:rPr>
            </w:pPr>
            <w:r w:rsidRPr="00A24F16">
              <w:rPr>
                <w:b/>
                <w:spacing w:val="-2"/>
                <w:sz w:val="24"/>
              </w:rPr>
              <w:t>Indeks</w:t>
            </w:r>
          </w:p>
          <w:p w:rsidR="00A24F16" w:rsidRPr="00A24F16" w:rsidRDefault="00A24F16" w:rsidP="00A24F16">
            <w:pPr>
              <w:spacing w:line="259" w:lineRule="exact"/>
              <w:ind w:left="194" w:right="168"/>
              <w:jc w:val="center"/>
              <w:rPr>
                <w:b/>
                <w:sz w:val="24"/>
              </w:rPr>
            </w:pPr>
            <w:r w:rsidRPr="00A24F16">
              <w:rPr>
                <w:b/>
                <w:spacing w:val="-2"/>
                <w:sz w:val="24"/>
              </w:rPr>
              <w:t>2026/2025.</w:t>
            </w:r>
          </w:p>
        </w:tc>
      </w:tr>
      <w:tr w:rsidR="00A24F16" w:rsidRPr="00A24F16" w:rsidTr="009E514A">
        <w:trPr>
          <w:trHeight w:val="552"/>
        </w:trPr>
        <w:tc>
          <w:tcPr>
            <w:tcW w:w="1853" w:type="dxa"/>
            <w:gridSpan w:val="2"/>
            <w:shd w:val="clear" w:color="auto" w:fill="F1F1F1"/>
          </w:tcPr>
          <w:p w:rsidR="00A24F16" w:rsidRPr="00A24F16" w:rsidRDefault="00A24F16" w:rsidP="00A24F16">
            <w:pPr>
              <w:spacing w:line="273" w:lineRule="exact"/>
              <w:ind w:left="107"/>
              <w:rPr>
                <w:b/>
                <w:sz w:val="24"/>
              </w:rPr>
            </w:pPr>
            <w:r w:rsidRPr="00A24F16">
              <w:rPr>
                <w:b/>
                <w:sz w:val="24"/>
              </w:rPr>
              <w:t>2.057.945,32€</w:t>
            </w:r>
          </w:p>
        </w:tc>
        <w:tc>
          <w:tcPr>
            <w:tcW w:w="1559" w:type="dxa"/>
            <w:shd w:val="clear" w:color="auto" w:fill="F1F1F1"/>
          </w:tcPr>
          <w:p w:rsidR="00A24F16" w:rsidRPr="00A24F16" w:rsidRDefault="00A24F16" w:rsidP="00A24F16">
            <w:pPr>
              <w:spacing w:line="273" w:lineRule="exact"/>
              <w:ind w:right="152"/>
              <w:rPr>
                <w:b/>
                <w:spacing w:val="-2"/>
                <w:sz w:val="24"/>
              </w:rPr>
            </w:pPr>
            <w:r w:rsidRPr="00A24F16">
              <w:rPr>
                <w:b/>
                <w:spacing w:val="-2"/>
                <w:sz w:val="24"/>
              </w:rPr>
              <w:t>2.281.126,16€</w:t>
            </w:r>
          </w:p>
        </w:tc>
        <w:tc>
          <w:tcPr>
            <w:tcW w:w="1560" w:type="dxa"/>
            <w:shd w:val="clear" w:color="auto" w:fill="F1F1F1"/>
          </w:tcPr>
          <w:p w:rsidR="00A24F16" w:rsidRPr="00A24F16" w:rsidRDefault="00A24F16" w:rsidP="00A24F16">
            <w:pPr>
              <w:spacing w:line="273" w:lineRule="exact"/>
              <w:rPr>
                <w:b/>
                <w:sz w:val="24"/>
              </w:rPr>
            </w:pPr>
            <w:r w:rsidRPr="00A24F16">
              <w:rPr>
                <w:b/>
                <w:sz w:val="24"/>
              </w:rPr>
              <w:t xml:space="preserve"> 2.164.701,99€</w:t>
            </w:r>
          </w:p>
        </w:tc>
        <w:tc>
          <w:tcPr>
            <w:tcW w:w="1559" w:type="dxa"/>
            <w:shd w:val="clear" w:color="auto" w:fill="F1F1F1"/>
          </w:tcPr>
          <w:p w:rsidR="00A24F16" w:rsidRPr="00A24F16" w:rsidRDefault="00A24F16" w:rsidP="00A24F16">
            <w:pPr>
              <w:spacing w:line="273" w:lineRule="exact"/>
              <w:ind w:left="107"/>
              <w:rPr>
                <w:b/>
                <w:sz w:val="24"/>
              </w:rPr>
            </w:pPr>
            <w:r w:rsidRPr="00A24F16">
              <w:rPr>
                <w:b/>
                <w:sz w:val="24"/>
              </w:rPr>
              <w:t>2.165.701,99€</w:t>
            </w:r>
          </w:p>
        </w:tc>
        <w:tc>
          <w:tcPr>
            <w:tcW w:w="1701" w:type="dxa"/>
            <w:shd w:val="clear" w:color="auto" w:fill="F1F1F1"/>
          </w:tcPr>
          <w:p w:rsidR="00A24F16" w:rsidRPr="00A24F16" w:rsidRDefault="00A24F16" w:rsidP="00A24F16">
            <w:pPr>
              <w:spacing w:line="273" w:lineRule="exact"/>
              <w:ind w:right="158"/>
              <w:rPr>
                <w:b/>
                <w:spacing w:val="-2"/>
                <w:sz w:val="24"/>
              </w:rPr>
            </w:pPr>
            <w:r w:rsidRPr="00A24F16">
              <w:rPr>
                <w:b/>
                <w:spacing w:val="-2"/>
                <w:sz w:val="24"/>
              </w:rPr>
              <w:t xml:space="preserve">  2.165.701,99€       </w:t>
            </w:r>
          </w:p>
        </w:tc>
        <w:tc>
          <w:tcPr>
            <w:tcW w:w="2116" w:type="dxa"/>
            <w:shd w:val="clear" w:color="auto" w:fill="F1F1F1"/>
          </w:tcPr>
          <w:p w:rsidR="00A24F16" w:rsidRPr="00A24F16" w:rsidRDefault="00A24F16" w:rsidP="00A24F16">
            <w:pPr>
              <w:spacing w:line="273" w:lineRule="exact"/>
              <w:ind w:right="169"/>
              <w:rPr>
                <w:b/>
                <w:spacing w:val="-2"/>
                <w:sz w:val="24"/>
              </w:rPr>
            </w:pPr>
            <w:r w:rsidRPr="00A24F16">
              <w:rPr>
                <w:b/>
                <w:spacing w:val="-2"/>
                <w:sz w:val="24"/>
              </w:rPr>
              <w:t xml:space="preserve">         94,90%</w:t>
            </w:r>
          </w:p>
        </w:tc>
      </w:tr>
    </w:tbl>
    <w:p w:rsidR="00A24F16" w:rsidRPr="00A24F16" w:rsidRDefault="00A24F16" w:rsidP="00A24F16">
      <w:pPr>
        <w:spacing w:before="4"/>
        <w:rPr>
          <w:b/>
          <w:sz w:val="28"/>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1134"/>
        <w:gridCol w:w="1134"/>
        <w:gridCol w:w="1134"/>
        <w:gridCol w:w="1134"/>
        <w:gridCol w:w="1276"/>
      </w:tblGrid>
      <w:tr w:rsidR="00A24F16" w:rsidRPr="00A24F16" w:rsidTr="009E514A">
        <w:trPr>
          <w:trHeight w:val="651"/>
        </w:trPr>
        <w:tc>
          <w:tcPr>
            <w:tcW w:w="1701" w:type="dxa"/>
            <w:shd w:val="clear" w:color="auto" w:fill="D9D9D9"/>
          </w:tcPr>
          <w:p w:rsidR="00A24F16" w:rsidRPr="00A24F16" w:rsidRDefault="00A24F16" w:rsidP="00A24F16">
            <w:pPr>
              <w:rPr>
                <w:b/>
                <w:sz w:val="20"/>
                <w:szCs w:val="20"/>
              </w:rPr>
            </w:pPr>
            <w:r w:rsidRPr="00A24F16">
              <w:rPr>
                <w:b/>
                <w:sz w:val="20"/>
                <w:szCs w:val="20"/>
              </w:rPr>
              <w:t>Pokazatelj učinka</w:t>
            </w:r>
          </w:p>
        </w:tc>
        <w:tc>
          <w:tcPr>
            <w:tcW w:w="1701" w:type="dxa"/>
            <w:shd w:val="clear" w:color="auto" w:fill="D9D9D9"/>
          </w:tcPr>
          <w:p w:rsidR="00A24F16" w:rsidRPr="00A24F16" w:rsidRDefault="00A24F16" w:rsidP="00A24F16">
            <w:pPr>
              <w:jc w:val="center"/>
              <w:rPr>
                <w:b/>
                <w:sz w:val="20"/>
                <w:szCs w:val="20"/>
              </w:rPr>
            </w:pPr>
            <w:r w:rsidRPr="00A24F16">
              <w:rPr>
                <w:b/>
                <w:sz w:val="20"/>
                <w:szCs w:val="20"/>
              </w:rPr>
              <w:t>Definicija</w:t>
            </w:r>
          </w:p>
        </w:tc>
        <w:tc>
          <w:tcPr>
            <w:tcW w:w="1134" w:type="dxa"/>
            <w:shd w:val="clear" w:color="auto" w:fill="D9D9D9"/>
          </w:tcPr>
          <w:p w:rsidR="00A24F16" w:rsidRPr="00A24F16" w:rsidRDefault="00A24F16" w:rsidP="00A24F16">
            <w:pPr>
              <w:jc w:val="center"/>
              <w:rPr>
                <w:b/>
                <w:sz w:val="20"/>
                <w:szCs w:val="20"/>
              </w:rPr>
            </w:pPr>
            <w:r w:rsidRPr="00A24F16">
              <w:rPr>
                <w:b/>
                <w:sz w:val="20"/>
                <w:szCs w:val="20"/>
              </w:rPr>
              <w:t>Jedinica</w:t>
            </w:r>
          </w:p>
        </w:tc>
        <w:tc>
          <w:tcPr>
            <w:tcW w:w="1134" w:type="dxa"/>
            <w:shd w:val="clear" w:color="auto" w:fill="D9D9D9"/>
          </w:tcPr>
          <w:p w:rsidR="00A24F16" w:rsidRPr="00A24F16" w:rsidRDefault="00A24F16" w:rsidP="00A24F16">
            <w:pPr>
              <w:jc w:val="center"/>
              <w:rPr>
                <w:b/>
                <w:sz w:val="20"/>
                <w:szCs w:val="20"/>
              </w:rPr>
            </w:pPr>
            <w:r w:rsidRPr="00A24F16">
              <w:rPr>
                <w:b/>
                <w:sz w:val="20"/>
                <w:szCs w:val="20"/>
              </w:rPr>
              <w:t xml:space="preserve">Polazna vrijednost </w:t>
            </w:r>
          </w:p>
        </w:tc>
        <w:tc>
          <w:tcPr>
            <w:tcW w:w="1134" w:type="dxa"/>
            <w:shd w:val="clear" w:color="auto" w:fill="D9D9D9"/>
          </w:tcPr>
          <w:p w:rsidR="00A24F16" w:rsidRPr="00A24F16" w:rsidRDefault="00A24F16" w:rsidP="00A24F16">
            <w:pPr>
              <w:jc w:val="center"/>
              <w:rPr>
                <w:b/>
                <w:sz w:val="20"/>
                <w:szCs w:val="20"/>
              </w:rPr>
            </w:pPr>
            <w:r w:rsidRPr="00A24F16">
              <w:rPr>
                <w:b/>
                <w:sz w:val="20"/>
                <w:szCs w:val="20"/>
              </w:rPr>
              <w:t>Izvor podataka</w:t>
            </w:r>
          </w:p>
        </w:tc>
        <w:tc>
          <w:tcPr>
            <w:tcW w:w="1134" w:type="dxa"/>
            <w:shd w:val="clear" w:color="auto" w:fill="D9D9D9"/>
          </w:tcPr>
          <w:p w:rsidR="00A24F16" w:rsidRPr="00A24F16" w:rsidRDefault="00A24F16" w:rsidP="00A24F16">
            <w:pPr>
              <w:jc w:val="center"/>
              <w:rPr>
                <w:b/>
                <w:sz w:val="20"/>
                <w:szCs w:val="20"/>
              </w:rPr>
            </w:pPr>
            <w:r w:rsidRPr="00A24F16">
              <w:rPr>
                <w:b/>
                <w:sz w:val="20"/>
                <w:szCs w:val="20"/>
              </w:rPr>
              <w:t>Ciljana vrijednost 2026.</w:t>
            </w:r>
          </w:p>
        </w:tc>
        <w:tc>
          <w:tcPr>
            <w:tcW w:w="1134" w:type="dxa"/>
            <w:shd w:val="clear" w:color="auto" w:fill="D9D9D9"/>
          </w:tcPr>
          <w:p w:rsidR="00A24F16" w:rsidRPr="00A24F16" w:rsidRDefault="00A24F16" w:rsidP="00A24F16">
            <w:pPr>
              <w:jc w:val="center"/>
              <w:rPr>
                <w:b/>
                <w:sz w:val="20"/>
                <w:szCs w:val="20"/>
              </w:rPr>
            </w:pPr>
            <w:r w:rsidRPr="00A24F16">
              <w:rPr>
                <w:b/>
                <w:sz w:val="20"/>
                <w:szCs w:val="20"/>
              </w:rPr>
              <w:t>Ciljana vrijednost 2027.</w:t>
            </w:r>
          </w:p>
        </w:tc>
        <w:tc>
          <w:tcPr>
            <w:tcW w:w="1276" w:type="dxa"/>
            <w:shd w:val="clear" w:color="auto" w:fill="D9D9D9"/>
          </w:tcPr>
          <w:p w:rsidR="00A24F16" w:rsidRPr="00A24F16" w:rsidRDefault="00A24F16" w:rsidP="00A24F16">
            <w:pPr>
              <w:jc w:val="center"/>
              <w:rPr>
                <w:b/>
                <w:sz w:val="20"/>
                <w:szCs w:val="20"/>
              </w:rPr>
            </w:pPr>
            <w:r w:rsidRPr="00A24F16">
              <w:rPr>
                <w:b/>
                <w:sz w:val="20"/>
                <w:szCs w:val="20"/>
              </w:rPr>
              <w:t>Ciljana vrijednost 2028.</w:t>
            </w:r>
          </w:p>
        </w:tc>
      </w:tr>
      <w:tr w:rsidR="00A24F16" w:rsidRPr="00A24F16" w:rsidTr="009E514A">
        <w:trPr>
          <w:trHeight w:val="381"/>
        </w:trPr>
        <w:tc>
          <w:tcPr>
            <w:tcW w:w="1701" w:type="dxa"/>
            <w:shd w:val="clear" w:color="auto" w:fill="auto"/>
          </w:tcPr>
          <w:p w:rsidR="00A24F16" w:rsidRPr="00A24F16" w:rsidRDefault="00A24F16" w:rsidP="00A24F16">
            <w:pPr>
              <w:rPr>
                <w:sz w:val="20"/>
                <w:szCs w:val="20"/>
              </w:rPr>
            </w:pPr>
            <w:r w:rsidRPr="00A24F16">
              <w:rPr>
                <w:sz w:val="20"/>
                <w:szCs w:val="20"/>
              </w:rPr>
              <w:t>Povećanje broja zaposlenika koji žele napredovati</w:t>
            </w:r>
          </w:p>
        </w:tc>
        <w:tc>
          <w:tcPr>
            <w:tcW w:w="1701" w:type="dxa"/>
            <w:shd w:val="clear" w:color="auto" w:fill="auto"/>
          </w:tcPr>
          <w:p w:rsidR="00A24F16" w:rsidRPr="00A24F16" w:rsidRDefault="00A24F16" w:rsidP="00A24F16">
            <w:pPr>
              <w:rPr>
                <w:sz w:val="20"/>
                <w:szCs w:val="20"/>
              </w:rPr>
            </w:pPr>
            <w:r w:rsidRPr="00A24F16">
              <w:rPr>
                <w:sz w:val="20"/>
                <w:szCs w:val="20"/>
              </w:rPr>
              <w:t>Stručniji zaposlenici kvalitetnije</w:t>
            </w:r>
          </w:p>
          <w:p w:rsidR="00A24F16" w:rsidRPr="00A24F16" w:rsidRDefault="00A24F16" w:rsidP="00A24F16">
            <w:pPr>
              <w:rPr>
                <w:sz w:val="20"/>
                <w:szCs w:val="20"/>
              </w:rPr>
            </w:pPr>
            <w:r w:rsidRPr="00A24F16">
              <w:rPr>
                <w:sz w:val="20"/>
                <w:szCs w:val="20"/>
              </w:rPr>
              <w:t xml:space="preserve">održavaju nastavu </w:t>
            </w:r>
          </w:p>
        </w:tc>
        <w:tc>
          <w:tcPr>
            <w:tcW w:w="1134" w:type="dxa"/>
          </w:tcPr>
          <w:p w:rsidR="00A24F16" w:rsidRPr="00A24F16" w:rsidRDefault="00A24F16" w:rsidP="00A24F16">
            <w:pPr>
              <w:rPr>
                <w:sz w:val="20"/>
                <w:szCs w:val="20"/>
              </w:rPr>
            </w:pPr>
            <w:r w:rsidRPr="00A24F16">
              <w:rPr>
                <w:sz w:val="20"/>
                <w:szCs w:val="20"/>
              </w:rPr>
              <w:t xml:space="preserve">      broj</w:t>
            </w:r>
          </w:p>
        </w:tc>
        <w:tc>
          <w:tcPr>
            <w:tcW w:w="1134" w:type="dxa"/>
            <w:shd w:val="clear" w:color="auto" w:fill="auto"/>
          </w:tcPr>
          <w:p w:rsidR="00A24F16" w:rsidRPr="00A24F16" w:rsidRDefault="00A24F16" w:rsidP="00A24F16">
            <w:pPr>
              <w:rPr>
                <w:sz w:val="20"/>
                <w:szCs w:val="20"/>
              </w:rPr>
            </w:pPr>
            <w:r w:rsidRPr="00A24F16">
              <w:rPr>
                <w:sz w:val="20"/>
                <w:szCs w:val="20"/>
              </w:rPr>
              <w:t>20</w:t>
            </w:r>
          </w:p>
        </w:tc>
        <w:tc>
          <w:tcPr>
            <w:tcW w:w="1134" w:type="dxa"/>
          </w:tcPr>
          <w:p w:rsidR="00A24F16" w:rsidRPr="00A24F16" w:rsidRDefault="00A24F16" w:rsidP="00A24F16">
            <w:pPr>
              <w:rPr>
                <w:sz w:val="20"/>
                <w:szCs w:val="20"/>
              </w:rPr>
            </w:pPr>
            <w:r w:rsidRPr="00A24F16">
              <w:rPr>
                <w:sz w:val="20"/>
                <w:szCs w:val="20"/>
              </w:rPr>
              <w:t>Škola</w:t>
            </w:r>
          </w:p>
        </w:tc>
        <w:tc>
          <w:tcPr>
            <w:tcW w:w="1134" w:type="dxa"/>
            <w:shd w:val="clear" w:color="auto" w:fill="auto"/>
          </w:tcPr>
          <w:p w:rsidR="00A24F16" w:rsidRPr="00A24F16" w:rsidRDefault="00A24F16" w:rsidP="00A24F16">
            <w:pPr>
              <w:rPr>
                <w:sz w:val="20"/>
                <w:szCs w:val="20"/>
              </w:rPr>
            </w:pPr>
            <w:r w:rsidRPr="00A24F16">
              <w:rPr>
                <w:sz w:val="20"/>
                <w:szCs w:val="20"/>
              </w:rPr>
              <w:t>26</w:t>
            </w:r>
          </w:p>
          <w:p w:rsidR="00A24F16" w:rsidRPr="00A24F16" w:rsidRDefault="00A24F16" w:rsidP="00A24F16">
            <w:pPr>
              <w:rPr>
                <w:sz w:val="20"/>
                <w:szCs w:val="20"/>
              </w:rPr>
            </w:pPr>
          </w:p>
        </w:tc>
        <w:tc>
          <w:tcPr>
            <w:tcW w:w="1134" w:type="dxa"/>
          </w:tcPr>
          <w:p w:rsidR="00A24F16" w:rsidRPr="00A24F16" w:rsidRDefault="00A24F16" w:rsidP="00A24F16">
            <w:pPr>
              <w:rPr>
                <w:sz w:val="20"/>
                <w:szCs w:val="20"/>
              </w:rPr>
            </w:pPr>
            <w:r w:rsidRPr="00A24F16">
              <w:rPr>
                <w:sz w:val="20"/>
                <w:szCs w:val="20"/>
              </w:rPr>
              <w:t>26</w:t>
            </w:r>
          </w:p>
        </w:tc>
        <w:tc>
          <w:tcPr>
            <w:tcW w:w="1276" w:type="dxa"/>
          </w:tcPr>
          <w:p w:rsidR="00A24F16" w:rsidRPr="00A24F16" w:rsidRDefault="00A24F16" w:rsidP="00A24F16">
            <w:pPr>
              <w:rPr>
                <w:sz w:val="20"/>
                <w:szCs w:val="20"/>
              </w:rPr>
            </w:pPr>
            <w:r w:rsidRPr="00A24F16">
              <w:rPr>
                <w:sz w:val="20"/>
                <w:szCs w:val="20"/>
              </w:rPr>
              <w:t>26</w:t>
            </w:r>
          </w:p>
        </w:tc>
      </w:tr>
    </w:tbl>
    <w:p w:rsidR="00A24F16" w:rsidRPr="00A24F16" w:rsidRDefault="00A24F16" w:rsidP="00A24F16">
      <w:pPr>
        <w:spacing w:before="4"/>
        <w:rPr>
          <w:b/>
          <w:sz w:val="28"/>
          <w:szCs w:val="20"/>
        </w:rPr>
      </w:pPr>
      <w:r w:rsidRPr="00A24F16">
        <w:rPr>
          <w:b/>
          <w:sz w:val="28"/>
          <w:szCs w:val="20"/>
        </w:rPr>
        <w:t xml:space="preserve">       </w:t>
      </w: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
        <w:gridCol w:w="1560"/>
        <w:gridCol w:w="493"/>
        <w:gridCol w:w="67"/>
        <w:gridCol w:w="980"/>
        <w:gridCol w:w="555"/>
        <w:gridCol w:w="1004"/>
        <w:gridCol w:w="1559"/>
        <w:gridCol w:w="1843"/>
        <w:gridCol w:w="1682"/>
        <w:gridCol w:w="30"/>
      </w:tblGrid>
      <w:tr w:rsidR="00A24F16" w:rsidRPr="00A24F16" w:rsidTr="009E514A">
        <w:trPr>
          <w:gridAfter w:val="1"/>
          <w:wAfter w:w="30" w:type="dxa"/>
          <w:trHeight w:val="552"/>
        </w:trPr>
        <w:tc>
          <w:tcPr>
            <w:tcW w:w="2214" w:type="dxa"/>
            <w:gridSpan w:val="3"/>
            <w:shd w:val="clear" w:color="auto" w:fill="D9D9D9"/>
          </w:tcPr>
          <w:p w:rsidR="00A24F16" w:rsidRPr="00A24F16" w:rsidRDefault="00A24F16" w:rsidP="00A24F16">
            <w:pPr>
              <w:spacing w:line="273" w:lineRule="exact"/>
              <w:ind w:left="107"/>
              <w:rPr>
                <w:b/>
                <w:sz w:val="24"/>
              </w:rPr>
            </w:pPr>
            <w:r w:rsidRPr="00A24F16">
              <w:rPr>
                <w:b/>
                <w:spacing w:val="-2"/>
                <w:sz w:val="24"/>
              </w:rPr>
              <w:t>Aktivnost/</w:t>
            </w:r>
          </w:p>
          <w:p w:rsidR="00A24F16" w:rsidRPr="00A24F16" w:rsidRDefault="00A24F16" w:rsidP="00A24F16">
            <w:pPr>
              <w:spacing w:line="259" w:lineRule="exact"/>
              <w:rPr>
                <w:b/>
                <w:sz w:val="24"/>
              </w:rPr>
            </w:pPr>
            <w:r w:rsidRPr="00A24F16">
              <w:rPr>
                <w:b/>
                <w:spacing w:val="-2"/>
                <w:sz w:val="24"/>
              </w:rPr>
              <w:t>Projekt:</w:t>
            </w:r>
          </w:p>
        </w:tc>
        <w:tc>
          <w:tcPr>
            <w:tcW w:w="1602" w:type="dxa"/>
            <w:gridSpan w:val="3"/>
          </w:tcPr>
          <w:p w:rsidR="00A24F16" w:rsidRPr="00A24F16" w:rsidRDefault="00A24F16" w:rsidP="00A24F16">
            <w:pPr>
              <w:spacing w:line="273" w:lineRule="exact"/>
              <w:ind w:left="108"/>
              <w:rPr>
                <w:b/>
                <w:sz w:val="24"/>
              </w:rPr>
            </w:pPr>
            <w:r w:rsidRPr="00A24F16">
              <w:rPr>
                <w:b/>
                <w:spacing w:val="-2"/>
                <w:sz w:val="24"/>
              </w:rPr>
              <w:t>A404001</w:t>
            </w:r>
          </w:p>
        </w:tc>
        <w:tc>
          <w:tcPr>
            <w:tcW w:w="6088" w:type="dxa"/>
            <w:gridSpan w:val="4"/>
          </w:tcPr>
          <w:p w:rsidR="00A24F16" w:rsidRPr="00A24F16" w:rsidRDefault="00A24F16" w:rsidP="00A24F16">
            <w:pPr>
              <w:spacing w:line="259" w:lineRule="exact"/>
              <w:ind w:left="108"/>
              <w:rPr>
                <w:b/>
                <w:sz w:val="24"/>
              </w:rPr>
            </w:pPr>
            <w:r w:rsidRPr="00A24F16">
              <w:rPr>
                <w:b/>
                <w:sz w:val="24"/>
              </w:rPr>
              <w:t>Rashodi djelatnosti</w:t>
            </w:r>
          </w:p>
        </w:tc>
      </w:tr>
      <w:tr w:rsidR="00A24F16" w:rsidRPr="00A24F16" w:rsidTr="009E514A">
        <w:trPr>
          <w:gridAfter w:val="1"/>
          <w:wAfter w:w="30" w:type="dxa"/>
          <w:trHeight w:val="562"/>
        </w:trPr>
        <w:tc>
          <w:tcPr>
            <w:tcW w:w="2214" w:type="dxa"/>
            <w:gridSpan w:val="3"/>
            <w:shd w:val="clear" w:color="auto" w:fill="D9D9D9"/>
          </w:tcPr>
          <w:p w:rsidR="00A24F16" w:rsidRPr="00A24F16" w:rsidRDefault="00A24F16" w:rsidP="00A24F16">
            <w:pPr>
              <w:ind w:left="107"/>
              <w:rPr>
                <w:b/>
                <w:color w:val="7030A0"/>
                <w:sz w:val="24"/>
              </w:rPr>
            </w:pPr>
            <w:r w:rsidRPr="00A24F16">
              <w:rPr>
                <w:b/>
                <w:sz w:val="24"/>
              </w:rPr>
              <w:t>Zakonska</w:t>
            </w:r>
            <w:r w:rsidRPr="00A24F16">
              <w:rPr>
                <w:b/>
                <w:spacing w:val="-15"/>
                <w:sz w:val="24"/>
              </w:rPr>
              <w:t xml:space="preserve"> </w:t>
            </w:r>
            <w:r w:rsidRPr="00A24F16">
              <w:rPr>
                <w:b/>
                <w:sz w:val="24"/>
              </w:rPr>
              <w:t>i</w:t>
            </w:r>
            <w:r w:rsidRPr="00A24F16">
              <w:rPr>
                <w:b/>
                <w:spacing w:val="-15"/>
                <w:sz w:val="24"/>
              </w:rPr>
              <w:t xml:space="preserve"> </w:t>
            </w:r>
            <w:r w:rsidRPr="00A24F16">
              <w:rPr>
                <w:b/>
                <w:sz w:val="24"/>
              </w:rPr>
              <w:t>druga pravna osnova:</w:t>
            </w:r>
          </w:p>
        </w:tc>
        <w:tc>
          <w:tcPr>
            <w:tcW w:w="7690" w:type="dxa"/>
            <w:gridSpan w:val="7"/>
          </w:tcPr>
          <w:p w:rsidR="00A24F16" w:rsidRPr="00A24F16" w:rsidRDefault="00A24F16" w:rsidP="00A24F16">
            <w:pPr>
              <w:ind w:left="108"/>
              <w:rPr>
                <w:sz w:val="24"/>
              </w:rPr>
            </w:pPr>
            <w:r w:rsidRPr="00A24F16">
              <w:rPr>
                <w:sz w:val="24"/>
              </w:rPr>
              <w:t>Godišnji plan i program za šk. godinu 2025./2026.,</w:t>
            </w:r>
          </w:p>
          <w:p w:rsidR="00A24F16" w:rsidRPr="00A24F16" w:rsidRDefault="00A24F16" w:rsidP="00A24F16">
            <w:pPr>
              <w:ind w:left="108"/>
              <w:rPr>
                <w:sz w:val="24"/>
              </w:rPr>
            </w:pPr>
            <w:r w:rsidRPr="00A24F16">
              <w:rPr>
                <w:sz w:val="24"/>
              </w:rPr>
              <w:t>Školski kurikulum,</w:t>
            </w:r>
          </w:p>
          <w:p w:rsidR="00A24F16" w:rsidRPr="00A24F16" w:rsidRDefault="00A24F16" w:rsidP="00A24F16">
            <w:pPr>
              <w:ind w:left="108"/>
              <w:rPr>
                <w:sz w:val="24"/>
              </w:rPr>
            </w:pPr>
            <w:r w:rsidRPr="00A24F16">
              <w:rPr>
                <w:sz w:val="24"/>
              </w:rPr>
              <w:t>Uputa o kriterijima, mjerilima i načinu financiranja materijalnih i financijskih rashoda Splitsko-dalmatinske županije,</w:t>
            </w:r>
          </w:p>
          <w:p w:rsidR="00A24F16" w:rsidRPr="00A24F16" w:rsidRDefault="00A24F16" w:rsidP="00A24F16">
            <w:pPr>
              <w:ind w:left="108"/>
              <w:rPr>
                <w:sz w:val="24"/>
              </w:rPr>
            </w:pPr>
            <w:r w:rsidRPr="00A24F16">
              <w:rPr>
                <w:sz w:val="24"/>
              </w:rPr>
              <w:t>Temeljni kolektivni ugovor za zaposlenike u srednjoškolskim ustanovama NN 128/17,47/18,123/19 i 66/20.,</w:t>
            </w:r>
          </w:p>
          <w:p w:rsidR="00A24F16" w:rsidRPr="00A24F16" w:rsidRDefault="00A24F16" w:rsidP="00A24F16">
            <w:pPr>
              <w:ind w:left="108"/>
              <w:rPr>
                <w:sz w:val="24"/>
              </w:rPr>
            </w:pPr>
            <w:r w:rsidRPr="00A24F16">
              <w:rPr>
                <w:sz w:val="24"/>
              </w:rPr>
              <w:t>Granski  kolektivni ugovor NN51/18 i 122/19, NN 56/22, NN 127/22, NN 65/23 i NN 128/23.,</w:t>
            </w:r>
          </w:p>
          <w:p w:rsidR="00A24F16" w:rsidRPr="00A24F16" w:rsidRDefault="00A24F16" w:rsidP="00A24F16">
            <w:pPr>
              <w:ind w:left="108"/>
              <w:rPr>
                <w:sz w:val="24"/>
              </w:rPr>
            </w:pPr>
            <w:r w:rsidRPr="00A24F16">
              <w:rPr>
                <w:sz w:val="24"/>
              </w:rPr>
              <w:lastRenderedPageBreak/>
              <w:t>Uredba o nazivima radnih mjesta i koeficijentima za obračun plaće u javnim službama NN broj 22/24.,</w:t>
            </w:r>
          </w:p>
          <w:p w:rsidR="00A24F16" w:rsidRPr="00A24F16" w:rsidRDefault="00A24F16" w:rsidP="00A24F16">
            <w:pPr>
              <w:ind w:left="108"/>
              <w:rPr>
                <w:sz w:val="24"/>
              </w:rPr>
            </w:pPr>
            <w:r w:rsidRPr="00A24F16">
              <w:rPr>
                <w:sz w:val="24"/>
              </w:rPr>
              <w:t>Odlika o visini osnovice za obračun plaće u javnim službama u 2025. godini NN 155/24..</w:t>
            </w:r>
          </w:p>
        </w:tc>
      </w:tr>
      <w:tr w:rsidR="00A24F16" w:rsidRPr="00A24F16" w:rsidTr="009E514A">
        <w:trPr>
          <w:gridAfter w:val="1"/>
          <w:wAfter w:w="30" w:type="dxa"/>
          <w:trHeight w:val="551"/>
        </w:trPr>
        <w:tc>
          <w:tcPr>
            <w:tcW w:w="2214" w:type="dxa"/>
            <w:gridSpan w:val="3"/>
            <w:shd w:val="clear" w:color="auto" w:fill="D9D9D9"/>
          </w:tcPr>
          <w:p w:rsidR="00A24F16" w:rsidRPr="00A24F16" w:rsidRDefault="00A24F16" w:rsidP="00A24F16">
            <w:pPr>
              <w:spacing w:line="273" w:lineRule="exact"/>
              <w:ind w:left="107"/>
              <w:rPr>
                <w:b/>
                <w:sz w:val="24"/>
              </w:rPr>
            </w:pPr>
            <w:r w:rsidRPr="00A24F16">
              <w:rPr>
                <w:b/>
                <w:sz w:val="24"/>
              </w:rPr>
              <w:lastRenderedPageBreak/>
              <w:t>Opis</w:t>
            </w:r>
            <w:r w:rsidRPr="00A24F16">
              <w:rPr>
                <w:b/>
                <w:spacing w:val="-9"/>
                <w:sz w:val="24"/>
              </w:rPr>
              <w:t xml:space="preserve"> </w:t>
            </w:r>
            <w:r w:rsidRPr="00A24F16">
              <w:rPr>
                <w:b/>
                <w:sz w:val="24"/>
              </w:rPr>
              <w:t>aktivnosti</w:t>
            </w:r>
            <w:r w:rsidRPr="00A24F16">
              <w:rPr>
                <w:b/>
                <w:spacing w:val="-8"/>
                <w:sz w:val="24"/>
              </w:rPr>
              <w:t xml:space="preserve"> </w:t>
            </w:r>
            <w:r w:rsidRPr="00A24F16">
              <w:rPr>
                <w:b/>
                <w:spacing w:val="-10"/>
                <w:sz w:val="24"/>
              </w:rPr>
              <w:t>/</w:t>
            </w:r>
          </w:p>
          <w:p w:rsidR="00A24F16" w:rsidRPr="00A24F16" w:rsidRDefault="00A24F16" w:rsidP="00A24F16">
            <w:pPr>
              <w:spacing w:line="259" w:lineRule="exact"/>
              <w:ind w:left="107"/>
              <w:rPr>
                <w:b/>
                <w:color w:val="7030A0"/>
                <w:sz w:val="24"/>
              </w:rPr>
            </w:pPr>
            <w:r w:rsidRPr="00A24F16">
              <w:rPr>
                <w:b/>
                <w:spacing w:val="-2"/>
                <w:sz w:val="24"/>
              </w:rPr>
              <w:t>projekta</w:t>
            </w:r>
          </w:p>
        </w:tc>
        <w:tc>
          <w:tcPr>
            <w:tcW w:w="7690" w:type="dxa"/>
            <w:gridSpan w:val="7"/>
            <w:tcBorders>
              <w:bottom w:val="single" w:sz="4" w:space="0" w:color="auto"/>
            </w:tcBorders>
          </w:tcPr>
          <w:p w:rsidR="00A24F16" w:rsidRPr="00A24F16" w:rsidRDefault="00A24F16" w:rsidP="00A24F16">
            <w:pPr>
              <w:spacing w:line="242" w:lineRule="auto"/>
              <w:ind w:left="104"/>
              <w:rPr>
                <w:sz w:val="24"/>
                <w:szCs w:val="24"/>
              </w:rPr>
            </w:pPr>
            <w:r w:rsidRPr="00A24F16">
              <w:rPr>
                <w:sz w:val="24"/>
                <w:szCs w:val="24"/>
              </w:rPr>
              <w:t>Kroz ovu aktivnost se planiraju sredstva za plaće zaposlenih. Materijalni i</w:t>
            </w:r>
            <w:r w:rsidRPr="00A24F16">
              <w:rPr>
                <w:spacing w:val="80"/>
                <w:sz w:val="24"/>
                <w:szCs w:val="24"/>
              </w:rPr>
              <w:t xml:space="preserve"> </w:t>
            </w:r>
            <w:r w:rsidRPr="00A24F16">
              <w:rPr>
                <w:sz w:val="24"/>
                <w:szCs w:val="24"/>
              </w:rPr>
              <w:t>financijski rashodi za realizaciju nastavnog plana i programa.</w:t>
            </w:r>
          </w:p>
          <w:p w:rsidR="00A24F16" w:rsidRPr="00A24F16" w:rsidRDefault="00A24F16" w:rsidP="00A24F16">
            <w:pPr>
              <w:spacing w:line="268" w:lineRule="exact"/>
              <w:ind w:left="108"/>
              <w:rPr>
                <w:sz w:val="24"/>
              </w:rPr>
            </w:pPr>
            <w:r w:rsidRPr="00A24F16">
              <w:rPr>
                <w:sz w:val="24"/>
                <w:szCs w:val="24"/>
              </w:rPr>
              <w:t>Rashodi</w:t>
            </w:r>
            <w:r w:rsidRPr="00A24F16">
              <w:rPr>
                <w:spacing w:val="59"/>
                <w:w w:val="150"/>
                <w:sz w:val="24"/>
                <w:szCs w:val="24"/>
              </w:rPr>
              <w:t xml:space="preserve"> </w:t>
            </w:r>
            <w:r w:rsidRPr="00A24F16">
              <w:rPr>
                <w:sz w:val="24"/>
                <w:szCs w:val="24"/>
              </w:rPr>
              <w:t>za</w:t>
            </w:r>
            <w:r w:rsidRPr="00A24F16">
              <w:rPr>
                <w:spacing w:val="60"/>
                <w:w w:val="150"/>
                <w:sz w:val="24"/>
                <w:szCs w:val="24"/>
              </w:rPr>
              <w:t xml:space="preserve"> </w:t>
            </w:r>
            <w:r w:rsidRPr="00A24F16">
              <w:rPr>
                <w:sz w:val="24"/>
                <w:szCs w:val="24"/>
              </w:rPr>
              <w:t>troškove</w:t>
            </w:r>
            <w:r w:rsidRPr="00A24F16">
              <w:rPr>
                <w:spacing w:val="60"/>
                <w:w w:val="150"/>
                <w:sz w:val="24"/>
                <w:szCs w:val="24"/>
              </w:rPr>
              <w:t xml:space="preserve"> </w:t>
            </w:r>
            <w:r w:rsidRPr="00A24F16">
              <w:rPr>
                <w:sz w:val="24"/>
                <w:szCs w:val="24"/>
              </w:rPr>
              <w:t>zaposlenih</w:t>
            </w:r>
            <w:r w:rsidRPr="00A24F16">
              <w:rPr>
                <w:spacing w:val="60"/>
                <w:w w:val="150"/>
                <w:sz w:val="24"/>
                <w:szCs w:val="24"/>
              </w:rPr>
              <w:t xml:space="preserve"> </w:t>
            </w:r>
            <w:r w:rsidRPr="00A24F16">
              <w:rPr>
                <w:sz w:val="24"/>
                <w:szCs w:val="24"/>
              </w:rPr>
              <w:t>za</w:t>
            </w:r>
            <w:r w:rsidRPr="00A24F16">
              <w:rPr>
                <w:spacing w:val="59"/>
                <w:w w:val="150"/>
                <w:sz w:val="24"/>
                <w:szCs w:val="24"/>
              </w:rPr>
              <w:t xml:space="preserve"> </w:t>
            </w:r>
            <w:r w:rsidRPr="00A24F16">
              <w:rPr>
                <w:sz w:val="24"/>
                <w:szCs w:val="24"/>
              </w:rPr>
              <w:t>prijevoz</w:t>
            </w:r>
            <w:r w:rsidRPr="00A24F16">
              <w:rPr>
                <w:spacing w:val="58"/>
                <w:w w:val="150"/>
                <w:sz w:val="24"/>
                <w:szCs w:val="24"/>
              </w:rPr>
              <w:t xml:space="preserve"> </w:t>
            </w:r>
            <w:r w:rsidRPr="00A24F16">
              <w:rPr>
                <w:sz w:val="24"/>
                <w:szCs w:val="24"/>
              </w:rPr>
              <w:t>dolazak</w:t>
            </w:r>
            <w:r w:rsidRPr="00A24F16">
              <w:rPr>
                <w:spacing w:val="58"/>
                <w:w w:val="150"/>
                <w:sz w:val="24"/>
                <w:szCs w:val="24"/>
              </w:rPr>
              <w:t xml:space="preserve"> </w:t>
            </w:r>
            <w:r w:rsidRPr="00A24F16">
              <w:rPr>
                <w:sz w:val="24"/>
                <w:szCs w:val="24"/>
              </w:rPr>
              <w:t>na</w:t>
            </w:r>
            <w:r w:rsidRPr="00A24F16">
              <w:rPr>
                <w:spacing w:val="64"/>
                <w:w w:val="150"/>
                <w:sz w:val="24"/>
                <w:szCs w:val="24"/>
              </w:rPr>
              <w:t xml:space="preserve"> </w:t>
            </w:r>
            <w:r w:rsidRPr="00A24F16">
              <w:rPr>
                <w:spacing w:val="-2"/>
                <w:sz w:val="24"/>
                <w:szCs w:val="24"/>
              </w:rPr>
              <w:t xml:space="preserve">posao, stručna </w:t>
            </w:r>
            <w:r w:rsidRPr="00A24F16">
              <w:rPr>
                <w:sz w:val="24"/>
                <w:szCs w:val="24"/>
              </w:rPr>
              <w:t>usavršavanja, rashodi</w:t>
            </w:r>
            <w:r w:rsidRPr="00A24F16">
              <w:rPr>
                <w:spacing w:val="80"/>
                <w:w w:val="150"/>
                <w:sz w:val="24"/>
                <w:szCs w:val="24"/>
              </w:rPr>
              <w:t xml:space="preserve"> </w:t>
            </w:r>
            <w:r w:rsidRPr="00A24F16">
              <w:rPr>
                <w:sz w:val="24"/>
                <w:szCs w:val="24"/>
              </w:rPr>
              <w:t>za</w:t>
            </w:r>
            <w:r w:rsidRPr="00A24F16">
              <w:rPr>
                <w:spacing w:val="80"/>
                <w:w w:val="150"/>
                <w:sz w:val="24"/>
                <w:szCs w:val="24"/>
              </w:rPr>
              <w:t xml:space="preserve"> </w:t>
            </w:r>
            <w:r w:rsidRPr="00A24F16">
              <w:rPr>
                <w:sz w:val="24"/>
                <w:szCs w:val="24"/>
              </w:rPr>
              <w:t>materijal</w:t>
            </w:r>
            <w:r w:rsidRPr="00A24F16">
              <w:rPr>
                <w:spacing w:val="80"/>
                <w:w w:val="150"/>
                <w:sz w:val="24"/>
                <w:szCs w:val="24"/>
              </w:rPr>
              <w:t xml:space="preserve"> </w:t>
            </w:r>
            <w:r w:rsidRPr="00A24F16">
              <w:rPr>
                <w:sz w:val="24"/>
                <w:szCs w:val="24"/>
              </w:rPr>
              <w:t>i</w:t>
            </w:r>
            <w:r w:rsidRPr="00A24F16">
              <w:rPr>
                <w:spacing w:val="80"/>
                <w:w w:val="150"/>
                <w:sz w:val="24"/>
                <w:szCs w:val="24"/>
              </w:rPr>
              <w:t xml:space="preserve"> </w:t>
            </w:r>
            <w:r w:rsidRPr="00A24F16">
              <w:rPr>
                <w:sz w:val="24"/>
                <w:szCs w:val="24"/>
              </w:rPr>
              <w:t>energiju, tekuće</w:t>
            </w:r>
            <w:r w:rsidRPr="00A24F16">
              <w:rPr>
                <w:spacing w:val="80"/>
                <w:w w:val="150"/>
                <w:sz w:val="24"/>
                <w:szCs w:val="24"/>
              </w:rPr>
              <w:t xml:space="preserve"> </w:t>
            </w:r>
            <w:r w:rsidRPr="00A24F16">
              <w:rPr>
                <w:sz w:val="24"/>
                <w:szCs w:val="24"/>
              </w:rPr>
              <w:t>i</w:t>
            </w:r>
            <w:r w:rsidRPr="00A24F16">
              <w:rPr>
                <w:spacing w:val="80"/>
                <w:w w:val="150"/>
                <w:sz w:val="24"/>
                <w:szCs w:val="24"/>
              </w:rPr>
              <w:t xml:space="preserve"> </w:t>
            </w:r>
            <w:r w:rsidRPr="00A24F16">
              <w:rPr>
                <w:sz w:val="24"/>
                <w:szCs w:val="24"/>
              </w:rPr>
              <w:t>investicijsko</w:t>
            </w:r>
            <w:r w:rsidRPr="00A24F16">
              <w:rPr>
                <w:spacing w:val="40"/>
                <w:sz w:val="24"/>
                <w:szCs w:val="24"/>
              </w:rPr>
              <w:t xml:space="preserve"> </w:t>
            </w:r>
            <w:r w:rsidRPr="00A24F16">
              <w:rPr>
                <w:sz w:val="24"/>
                <w:szCs w:val="24"/>
              </w:rPr>
              <w:t>održavanje, usluge i financijske rashode.</w:t>
            </w:r>
          </w:p>
        </w:tc>
      </w:tr>
      <w:tr w:rsidR="00A24F16" w:rsidRPr="00A24F16" w:rsidTr="009E514A">
        <w:trPr>
          <w:gridAfter w:val="1"/>
          <w:wAfter w:w="30" w:type="dxa"/>
          <w:trHeight w:val="9428"/>
        </w:trPr>
        <w:tc>
          <w:tcPr>
            <w:tcW w:w="2214" w:type="dxa"/>
            <w:gridSpan w:val="3"/>
            <w:tcBorders>
              <w:bottom w:val="single" w:sz="4" w:space="0" w:color="auto"/>
            </w:tcBorders>
            <w:shd w:val="clear" w:color="auto" w:fill="D9D9D9"/>
          </w:tcPr>
          <w:p w:rsidR="00A24F16" w:rsidRPr="00A24F16" w:rsidRDefault="00A24F16" w:rsidP="00A24F16">
            <w:pPr>
              <w:ind w:left="107"/>
              <w:rPr>
                <w:b/>
                <w:sz w:val="24"/>
              </w:rPr>
            </w:pPr>
            <w:r w:rsidRPr="00A24F16">
              <w:rPr>
                <w:b/>
                <w:spacing w:val="-2"/>
                <w:sz w:val="24"/>
              </w:rPr>
              <w:t>Obrazloženje izračuna financijskih</w:t>
            </w:r>
          </w:p>
          <w:p w:rsidR="00A24F16" w:rsidRPr="00A24F16" w:rsidRDefault="00A24F16" w:rsidP="00A24F16">
            <w:pPr>
              <w:spacing w:line="249" w:lineRule="exact"/>
              <w:ind w:left="107"/>
              <w:rPr>
                <w:b/>
                <w:sz w:val="24"/>
              </w:rPr>
            </w:pPr>
            <w:r w:rsidRPr="00A24F16">
              <w:rPr>
                <w:b/>
                <w:spacing w:val="-2"/>
                <w:sz w:val="24"/>
              </w:rPr>
              <w:t>sredstava:</w:t>
            </w:r>
          </w:p>
        </w:tc>
        <w:tc>
          <w:tcPr>
            <w:tcW w:w="7690" w:type="dxa"/>
            <w:gridSpan w:val="7"/>
            <w:tcBorders>
              <w:top w:val="single" w:sz="4" w:space="0" w:color="auto"/>
              <w:bottom w:val="single" w:sz="4" w:space="0" w:color="auto"/>
            </w:tcBorders>
          </w:tcPr>
          <w:p w:rsidR="00A24F16" w:rsidRPr="00A24F16" w:rsidRDefault="00A24F16" w:rsidP="00A24F16">
            <w:pPr>
              <w:spacing w:line="244" w:lineRule="auto"/>
              <w:ind w:left="104"/>
              <w:rPr>
                <w:u w:val="single"/>
              </w:rPr>
            </w:pPr>
            <w:r w:rsidRPr="00A24F16">
              <w:rPr>
                <w:u w:val="single"/>
              </w:rPr>
              <w:t>-Izvor 4.4.1.-Prihodi za posebne namjene-Decentralizacija =168.179,99€</w:t>
            </w:r>
          </w:p>
          <w:p w:rsidR="00A24F16" w:rsidRPr="00A24F16" w:rsidRDefault="00A24F16" w:rsidP="00A24F16">
            <w:pPr>
              <w:spacing w:line="244" w:lineRule="auto"/>
              <w:ind w:left="104"/>
              <w:rPr>
                <w:sz w:val="24"/>
              </w:rPr>
            </w:pPr>
            <w:r w:rsidRPr="00A24F16">
              <w:t>Na temelju podataka (broju upisanih učenika, broju objekata, broja zaposlenika, broja razrednih odjela i broja računala) koji su dostavljeni Županiji za Tehničku i industrijsku školu Ruđera Boškovića u Sinju odobrena decentralizira sredstva Splitsko-dalmatinske županije</w:t>
            </w:r>
            <w:r w:rsidRPr="00A24F16">
              <w:rPr>
                <w:spacing w:val="40"/>
              </w:rPr>
              <w:t xml:space="preserve"> </w:t>
            </w:r>
            <w:r w:rsidRPr="00A24F16">
              <w:t xml:space="preserve">iznose </w:t>
            </w:r>
            <w:r w:rsidRPr="00A24F16">
              <w:rPr>
                <w:sz w:val="24"/>
              </w:rPr>
              <w:t>168.179,99 €</w:t>
            </w:r>
            <w:r w:rsidRPr="00A24F16">
              <w:t xml:space="preserve">. </w:t>
            </w:r>
            <w:r w:rsidRPr="00A24F16">
              <w:rPr>
                <w:sz w:val="24"/>
              </w:rPr>
              <w:t>Iz</w:t>
            </w:r>
            <w:r w:rsidRPr="00A24F16">
              <w:rPr>
                <w:spacing w:val="27"/>
                <w:sz w:val="24"/>
              </w:rPr>
              <w:t xml:space="preserve"> </w:t>
            </w:r>
            <w:r w:rsidRPr="00A24F16">
              <w:rPr>
                <w:sz w:val="24"/>
              </w:rPr>
              <w:t>Prihoda</w:t>
            </w:r>
            <w:r w:rsidRPr="00A24F16">
              <w:rPr>
                <w:spacing w:val="27"/>
                <w:sz w:val="24"/>
              </w:rPr>
              <w:t xml:space="preserve"> </w:t>
            </w:r>
            <w:r w:rsidRPr="00A24F16">
              <w:rPr>
                <w:sz w:val="24"/>
              </w:rPr>
              <w:t>za</w:t>
            </w:r>
            <w:r w:rsidRPr="00A24F16">
              <w:rPr>
                <w:spacing w:val="27"/>
                <w:sz w:val="24"/>
              </w:rPr>
              <w:t xml:space="preserve"> </w:t>
            </w:r>
            <w:r w:rsidRPr="00A24F16">
              <w:rPr>
                <w:sz w:val="24"/>
              </w:rPr>
              <w:t>posebne</w:t>
            </w:r>
            <w:r w:rsidRPr="00A24F16">
              <w:rPr>
                <w:spacing w:val="27"/>
                <w:sz w:val="24"/>
              </w:rPr>
              <w:t xml:space="preserve"> </w:t>
            </w:r>
            <w:r w:rsidRPr="00A24F16">
              <w:rPr>
                <w:sz w:val="24"/>
              </w:rPr>
              <w:t>namjene-Decentralizacija-Županijska</w:t>
            </w:r>
            <w:r w:rsidRPr="00A24F16">
              <w:rPr>
                <w:spacing w:val="27"/>
                <w:sz w:val="24"/>
              </w:rPr>
              <w:t xml:space="preserve"> </w:t>
            </w:r>
            <w:r w:rsidRPr="00A24F16">
              <w:rPr>
                <w:sz w:val="24"/>
              </w:rPr>
              <w:t>sredstva financirati</w:t>
            </w:r>
            <w:r w:rsidRPr="00A24F16">
              <w:rPr>
                <w:spacing w:val="43"/>
                <w:sz w:val="24"/>
              </w:rPr>
              <w:t xml:space="preserve"> </w:t>
            </w:r>
            <w:r w:rsidRPr="00A24F16">
              <w:rPr>
                <w:sz w:val="24"/>
              </w:rPr>
              <w:t>će</w:t>
            </w:r>
            <w:r w:rsidRPr="00A24F16">
              <w:rPr>
                <w:spacing w:val="43"/>
                <w:sz w:val="24"/>
              </w:rPr>
              <w:t xml:space="preserve"> </w:t>
            </w:r>
            <w:r w:rsidRPr="00A24F16">
              <w:rPr>
                <w:sz w:val="24"/>
              </w:rPr>
              <w:t>se</w:t>
            </w:r>
            <w:r w:rsidRPr="00A24F16">
              <w:rPr>
                <w:spacing w:val="41"/>
                <w:sz w:val="24"/>
              </w:rPr>
              <w:t xml:space="preserve"> </w:t>
            </w:r>
            <w:r w:rsidRPr="00A24F16">
              <w:rPr>
                <w:sz w:val="24"/>
              </w:rPr>
              <w:t>troškovi</w:t>
            </w:r>
            <w:r w:rsidRPr="00A24F16">
              <w:rPr>
                <w:spacing w:val="42"/>
                <w:sz w:val="24"/>
              </w:rPr>
              <w:t xml:space="preserve"> </w:t>
            </w:r>
            <w:r w:rsidRPr="00A24F16">
              <w:rPr>
                <w:sz w:val="24"/>
              </w:rPr>
              <w:t>djelatnika</w:t>
            </w:r>
            <w:r w:rsidRPr="00A24F16">
              <w:rPr>
                <w:spacing w:val="41"/>
                <w:sz w:val="24"/>
              </w:rPr>
              <w:t xml:space="preserve"> </w:t>
            </w:r>
            <w:r w:rsidRPr="00A24F16">
              <w:rPr>
                <w:sz w:val="24"/>
              </w:rPr>
              <w:t>˙(prijevozni</w:t>
            </w:r>
            <w:r w:rsidRPr="00A24F16">
              <w:rPr>
                <w:spacing w:val="42"/>
                <w:sz w:val="24"/>
              </w:rPr>
              <w:t xml:space="preserve"> </w:t>
            </w:r>
            <w:r w:rsidRPr="00A24F16">
              <w:rPr>
                <w:sz w:val="24"/>
              </w:rPr>
              <w:t>troškovi</w:t>
            </w:r>
            <w:r w:rsidRPr="00A24F16">
              <w:rPr>
                <w:spacing w:val="42"/>
                <w:sz w:val="24"/>
              </w:rPr>
              <w:t xml:space="preserve"> </w:t>
            </w:r>
            <w:r w:rsidRPr="00A24F16">
              <w:rPr>
                <w:sz w:val="24"/>
              </w:rPr>
              <w:t>i</w:t>
            </w:r>
            <w:r w:rsidRPr="00A24F16">
              <w:rPr>
                <w:spacing w:val="43"/>
                <w:sz w:val="24"/>
              </w:rPr>
              <w:t xml:space="preserve"> </w:t>
            </w:r>
            <w:r w:rsidRPr="00A24F16">
              <w:rPr>
                <w:spacing w:val="-2"/>
                <w:sz w:val="24"/>
              </w:rPr>
              <w:t xml:space="preserve">službena </w:t>
            </w:r>
            <w:r w:rsidRPr="00A24F16">
              <w:rPr>
                <w:sz w:val="24"/>
              </w:rPr>
              <w:t>putovanja), rashodi za materijal i energiju, rashodi za usluge, ostali nespomenuti rashodi poslovanja i financijski rashodi.</w:t>
            </w:r>
          </w:p>
          <w:p w:rsidR="00A24F16" w:rsidRPr="00A24F16" w:rsidRDefault="00A24F16" w:rsidP="00A24F16">
            <w:pPr>
              <w:spacing w:line="244" w:lineRule="auto"/>
              <w:ind w:left="104"/>
              <w:rPr>
                <w:sz w:val="24"/>
                <w:u w:val="single"/>
              </w:rPr>
            </w:pPr>
            <w:r w:rsidRPr="00A24F16">
              <w:rPr>
                <w:sz w:val="24"/>
                <w:u w:val="single"/>
              </w:rPr>
              <w:t>-Izvor 5.4.1.-Pomoći PK =2026. g (1.989.922,00€), 2027. i 2028.(1.990.922,00€).</w:t>
            </w:r>
          </w:p>
          <w:p w:rsidR="00A24F16" w:rsidRPr="00A24F16" w:rsidRDefault="00A24F16" w:rsidP="00A24F16">
            <w:pPr>
              <w:spacing w:before="1"/>
              <w:ind w:left="104"/>
              <w:rPr>
                <w:b/>
                <w:sz w:val="24"/>
              </w:rPr>
            </w:pPr>
            <w:r w:rsidRPr="00A24F16">
              <w:rPr>
                <w:sz w:val="24"/>
              </w:rPr>
              <w:t>Iz</w:t>
            </w:r>
            <w:r w:rsidRPr="00A24F16">
              <w:rPr>
                <w:spacing w:val="-6"/>
                <w:sz w:val="24"/>
              </w:rPr>
              <w:t xml:space="preserve"> </w:t>
            </w:r>
            <w:r w:rsidRPr="00A24F16">
              <w:rPr>
                <w:sz w:val="24"/>
              </w:rPr>
              <w:t>državnog</w:t>
            </w:r>
            <w:r w:rsidRPr="00A24F16">
              <w:rPr>
                <w:spacing w:val="-9"/>
                <w:sz w:val="24"/>
              </w:rPr>
              <w:t xml:space="preserve"> </w:t>
            </w:r>
            <w:r w:rsidRPr="00A24F16">
              <w:rPr>
                <w:sz w:val="24"/>
              </w:rPr>
              <w:t>proračuna-Ministarstva</w:t>
            </w:r>
            <w:r w:rsidRPr="00A24F16">
              <w:rPr>
                <w:spacing w:val="-6"/>
                <w:sz w:val="24"/>
              </w:rPr>
              <w:t xml:space="preserve"> </w:t>
            </w:r>
            <w:r w:rsidRPr="00A24F16">
              <w:rPr>
                <w:sz w:val="24"/>
              </w:rPr>
              <w:t>znanosti,</w:t>
            </w:r>
            <w:r w:rsidRPr="00A24F16">
              <w:rPr>
                <w:spacing w:val="-6"/>
                <w:sz w:val="24"/>
              </w:rPr>
              <w:t xml:space="preserve"> </w:t>
            </w:r>
            <w:r w:rsidRPr="00A24F16">
              <w:rPr>
                <w:sz w:val="24"/>
              </w:rPr>
              <w:t>obrazovanja</w:t>
            </w:r>
            <w:r w:rsidRPr="00A24F16">
              <w:rPr>
                <w:spacing w:val="-6"/>
                <w:sz w:val="24"/>
              </w:rPr>
              <w:t xml:space="preserve"> </w:t>
            </w:r>
            <w:r w:rsidRPr="00A24F16">
              <w:rPr>
                <w:sz w:val="24"/>
              </w:rPr>
              <w:t>i</w:t>
            </w:r>
            <w:r w:rsidRPr="00A24F16">
              <w:rPr>
                <w:spacing w:val="-6"/>
                <w:sz w:val="24"/>
              </w:rPr>
              <w:t xml:space="preserve"> </w:t>
            </w:r>
            <w:r w:rsidRPr="00A24F16">
              <w:rPr>
                <w:sz w:val="24"/>
              </w:rPr>
              <w:t>sporta financiraju se plaće zaposlenih i ostala materijalna prava</w:t>
            </w:r>
            <w:r w:rsidRPr="00A24F16">
              <w:rPr>
                <w:spacing w:val="40"/>
                <w:sz w:val="24"/>
              </w:rPr>
              <w:t xml:space="preserve"> </w:t>
            </w:r>
            <w:r w:rsidRPr="00A24F16">
              <w:rPr>
                <w:sz w:val="24"/>
              </w:rPr>
              <w:t>zaposlenika i financijski rashodi za realizaciju nastavnog plana i programa.</w:t>
            </w:r>
          </w:p>
          <w:p w:rsidR="00A24F16" w:rsidRPr="00A24F16" w:rsidRDefault="00A24F16" w:rsidP="00A24F16">
            <w:pPr>
              <w:ind w:left="104"/>
              <w:rPr>
                <w:sz w:val="24"/>
              </w:rPr>
            </w:pPr>
            <w:r w:rsidRPr="00A24F16">
              <w:rPr>
                <w:sz w:val="24"/>
              </w:rPr>
              <w:t>Rashodi za djelatnike( plaće) u projekciji plana za 2026.-2028. napravljeni</w:t>
            </w:r>
            <w:r w:rsidRPr="00A24F16">
              <w:rPr>
                <w:spacing w:val="-4"/>
                <w:sz w:val="24"/>
              </w:rPr>
              <w:t xml:space="preserve"> </w:t>
            </w:r>
            <w:r w:rsidRPr="00A24F16">
              <w:rPr>
                <w:sz w:val="24"/>
              </w:rPr>
              <w:t>su</w:t>
            </w:r>
            <w:r w:rsidRPr="00A24F16">
              <w:rPr>
                <w:spacing w:val="-4"/>
                <w:sz w:val="24"/>
              </w:rPr>
              <w:t xml:space="preserve"> </w:t>
            </w:r>
            <w:r w:rsidRPr="00A24F16">
              <w:rPr>
                <w:sz w:val="24"/>
              </w:rPr>
              <w:t>na</w:t>
            </w:r>
            <w:r w:rsidRPr="00A24F16">
              <w:rPr>
                <w:spacing w:val="-5"/>
                <w:sz w:val="24"/>
              </w:rPr>
              <w:t xml:space="preserve"> </w:t>
            </w:r>
            <w:r w:rsidRPr="00A24F16">
              <w:rPr>
                <w:sz w:val="24"/>
              </w:rPr>
              <w:t>bazi</w:t>
            </w:r>
            <w:r w:rsidRPr="00A24F16">
              <w:rPr>
                <w:spacing w:val="-4"/>
                <w:sz w:val="24"/>
              </w:rPr>
              <w:t xml:space="preserve"> </w:t>
            </w:r>
            <w:r w:rsidRPr="00A24F16">
              <w:rPr>
                <w:sz w:val="24"/>
              </w:rPr>
              <w:t>65</w:t>
            </w:r>
            <w:r w:rsidRPr="00A24F16">
              <w:rPr>
                <w:spacing w:val="-4"/>
                <w:sz w:val="24"/>
              </w:rPr>
              <w:t xml:space="preserve"> </w:t>
            </w:r>
            <w:r w:rsidRPr="00A24F16">
              <w:rPr>
                <w:sz w:val="24"/>
              </w:rPr>
              <w:t>zaposlena</w:t>
            </w:r>
            <w:r w:rsidRPr="00A24F16">
              <w:rPr>
                <w:spacing w:val="-3"/>
                <w:sz w:val="24"/>
              </w:rPr>
              <w:t xml:space="preserve"> </w:t>
            </w:r>
            <w:r w:rsidRPr="00A24F16">
              <w:rPr>
                <w:sz w:val="24"/>
              </w:rPr>
              <w:t>djelatnika.</w:t>
            </w:r>
            <w:r w:rsidRPr="00A24F16">
              <w:rPr>
                <w:spacing w:val="-4"/>
                <w:sz w:val="24"/>
              </w:rPr>
              <w:t xml:space="preserve"> </w:t>
            </w:r>
            <w:r w:rsidRPr="00A24F16">
              <w:rPr>
                <w:sz w:val="24"/>
              </w:rPr>
              <w:t>Novčana</w:t>
            </w:r>
            <w:r w:rsidRPr="00A24F16">
              <w:rPr>
                <w:spacing w:val="-5"/>
                <w:sz w:val="24"/>
              </w:rPr>
              <w:t xml:space="preserve"> </w:t>
            </w:r>
            <w:r w:rsidRPr="00A24F16">
              <w:rPr>
                <w:sz w:val="24"/>
              </w:rPr>
              <w:t>naknada</w:t>
            </w:r>
            <w:r w:rsidRPr="00A24F16">
              <w:rPr>
                <w:spacing w:val="-5"/>
                <w:sz w:val="24"/>
              </w:rPr>
              <w:t xml:space="preserve"> </w:t>
            </w:r>
            <w:r w:rsidRPr="00A24F16">
              <w:rPr>
                <w:sz w:val="24"/>
              </w:rPr>
              <w:t>zbog nezapošljavanja invalidnih osoba prema broju mjeseci i broju nezaposlenih osoba.</w:t>
            </w:r>
          </w:p>
          <w:p w:rsidR="00A24F16" w:rsidRPr="00A24F16" w:rsidRDefault="00A24F16" w:rsidP="00A24F16">
            <w:pPr>
              <w:ind w:left="104"/>
              <w:rPr>
                <w:sz w:val="24"/>
              </w:rPr>
            </w:pPr>
            <w:r w:rsidRPr="00A24F16">
              <w:rPr>
                <w:sz w:val="24"/>
              </w:rPr>
              <w:t>Predviđeno</w:t>
            </w:r>
            <w:r w:rsidRPr="00A24F16">
              <w:rPr>
                <w:spacing w:val="-1"/>
                <w:sz w:val="24"/>
              </w:rPr>
              <w:t xml:space="preserve"> </w:t>
            </w:r>
            <w:r w:rsidRPr="00A24F16">
              <w:rPr>
                <w:sz w:val="24"/>
              </w:rPr>
              <w:t>je</w:t>
            </w:r>
            <w:r w:rsidRPr="00A24F16">
              <w:rPr>
                <w:spacing w:val="-2"/>
                <w:sz w:val="24"/>
              </w:rPr>
              <w:t xml:space="preserve"> financiranje za:</w:t>
            </w:r>
          </w:p>
          <w:p w:rsidR="00A24F16" w:rsidRPr="00A24F16" w:rsidRDefault="00A24F16" w:rsidP="00A24F16">
            <w:pPr>
              <w:ind w:left="104"/>
              <w:rPr>
                <w:sz w:val="24"/>
              </w:rPr>
            </w:pPr>
            <w:r w:rsidRPr="00A24F16">
              <w:rPr>
                <w:sz w:val="24"/>
              </w:rPr>
              <w:t>-rashoda</w:t>
            </w:r>
            <w:r w:rsidRPr="00A24F16">
              <w:rPr>
                <w:spacing w:val="-5"/>
                <w:sz w:val="24"/>
              </w:rPr>
              <w:t xml:space="preserve"> </w:t>
            </w:r>
            <w:r w:rsidRPr="00A24F16">
              <w:rPr>
                <w:sz w:val="24"/>
              </w:rPr>
              <w:t>za</w:t>
            </w:r>
            <w:r w:rsidRPr="00A24F16">
              <w:rPr>
                <w:spacing w:val="-5"/>
                <w:sz w:val="24"/>
              </w:rPr>
              <w:t xml:space="preserve"> </w:t>
            </w:r>
            <w:r w:rsidRPr="00A24F16">
              <w:rPr>
                <w:sz w:val="24"/>
              </w:rPr>
              <w:t>djelatnike</w:t>
            </w:r>
            <w:r w:rsidRPr="00A24F16">
              <w:rPr>
                <w:spacing w:val="-5"/>
                <w:sz w:val="24"/>
              </w:rPr>
              <w:t xml:space="preserve"> </w:t>
            </w:r>
            <w:r w:rsidRPr="00A24F16">
              <w:rPr>
                <w:sz w:val="24"/>
              </w:rPr>
              <w:t>uzimajući</w:t>
            </w:r>
            <w:r w:rsidRPr="00A24F16">
              <w:rPr>
                <w:spacing w:val="-5"/>
                <w:sz w:val="24"/>
              </w:rPr>
              <w:t xml:space="preserve"> </w:t>
            </w:r>
            <w:r w:rsidRPr="00A24F16">
              <w:rPr>
                <w:sz w:val="24"/>
              </w:rPr>
              <w:t>u</w:t>
            </w:r>
            <w:r w:rsidRPr="00A24F16">
              <w:rPr>
                <w:spacing w:val="-5"/>
                <w:sz w:val="24"/>
              </w:rPr>
              <w:t xml:space="preserve"> </w:t>
            </w:r>
            <w:r w:rsidRPr="00A24F16">
              <w:rPr>
                <w:sz w:val="24"/>
              </w:rPr>
              <w:t>obzir</w:t>
            </w:r>
            <w:r w:rsidRPr="00A24F16">
              <w:rPr>
                <w:spacing w:val="-5"/>
                <w:sz w:val="24"/>
              </w:rPr>
              <w:t xml:space="preserve"> </w:t>
            </w:r>
            <w:r w:rsidRPr="00A24F16">
              <w:rPr>
                <w:sz w:val="24"/>
              </w:rPr>
              <w:t>povećanje</w:t>
            </w:r>
            <w:r w:rsidRPr="00A24F16">
              <w:rPr>
                <w:spacing w:val="-5"/>
                <w:sz w:val="24"/>
              </w:rPr>
              <w:t xml:space="preserve"> </w:t>
            </w:r>
            <w:r w:rsidRPr="00A24F16">
              <w:rPr>
                <w:sz w:val="24"/>
              </w:rPr>
              <w:t>izdataka</w:t>
            </w:r>
            <w:r w:rsidRPr="00A24F16">
              <w:rPr>
                <w:spacing w:val="-6"/>
                <w:sz w:val="24"/>
              </w:rPr>
              <w:t xml:space="preserve"> </w:t>
            </w:r>
            <w:r w:rsidRPr="00A24F16">
              <w:rPr>
                <w:sz w:val="24"/>
              </w:rPr>
              <w:t>zbog</w:t>
            </w:r>
          </w:p>
          <w:p w:rsidR="00A24F16" w:rsidRPr="00A24F16" w:rsidRDefault="00A24F16" w:rsidP="00A24F16">
            <w:pPr>
              <w:ind w:left="104"/>
              <w:rPr>
                <w:sz w:val="24"/>
              </w:rPr>
            </w:pPr>
            <w:r w:rsidRPr="00A24F16">
              <w:rPr>
                <w:sz w:val="24"/>
              </w:rPr>
              <w:t>dodatka na radni staž i</w:t>
            </w:r>
            <w:r w:rsidRPr="00A24F16">
              <w:rPr>
                <w:spacing w:val="80"/>
                <w:sz w:val="24"/>
              </w:rPr>
              <w:t xml:space="preserve"> </w:t>
            </w:r>
            <w:r w:rsidRPr="00A24F16">
              <w:rPr>
                <w:sz w:val="24"/>
              </w:rPr>
              <w:t>dodataka na plaću prema zakonskim propisima, s tim da nije predviđena promjena broja</w:t>
            </w:r>
            <w:r w:rsidRPr="00A24F16">
              <w:rPr>
                <w:spacing w:val="40"/>
                <w:sz w:val="24"/>
              </w:rPr>
              <w:t xml:space="preserve"> </w:t>
            </w:r>
            <w:r w:rsidRPr="00A24F16">
              <w:rPr>
                <w:sz w:val="24"/>
              </w:rPr>
              <w:t>djelatnika,</w:t>
            </w:r>
          </w:p>
          <w:p w:rsidR="00A24F16" w:rsidRPr="00A24F16" w:rsidRDefault="00A24F16" w:rsidP="00A24F16">
            <w:pPr>
              <w:ind w:left="104"/>
              <w:rPr>
                <w:sz w:val="24"/>
              </w:rPr>
            </w:pPr>
            <w:r w:rsidRPr="00A24F16">
              <w:rPr>
                <w:sz w:val="24"/>
              </w:rPr>
              <w:t>-rashode</w:t>
            </w:r>
            <w:r w:rsidRPr="00A24F16">
              <w:rPr>
                <w:spacing w:val="-5"/>
                <w:sz w:val="24"/>
              </w:rPr>
              <w:t xml:space="preserve"> </w:t>
            </w:r>
            <w:r w:rsidRPr="00A24F16">
              <w:rPr>
                <w:sz w:val="24"/>
              </w:rPr>
              <w:t>za</w:t>
            </w:r>
            <w:r w:rsidRPr="00A24F16">
              <w:rPr>
                <w:spacing w:val="-5"/>
                <w:sz w:val="24"/>
              </w:rPr>
              <w:t xml:space="preserve"> </w:t>
            </w:r>
            <w:r w:rsidRPr="00A24F16">
              <w:rPr>
                <w:sz w:val="24"/>
              </w:rPr>
              <w:t>tri</w:t>
            </w:r>
            <w:r w:rsidRPr="00A24F16">
              <w:rPr>
                <w:spacing w:val="40"/>
                <w:sz w:val="24"/>
              </w:rPr>
              <w:t xml:space="preserve"> </w:t>
            </w:r>
            <w:r w:rsidRPr="00A24F16">
              <w:rPr>
                <w:sz w:val="24"/>
              </w:rPr>
              <w:t>pomoći</w:t>
            </w:r>
            <w:r w:rsidRPr="00A24F16">
              <w:rPr>
                <w:spacing w:val="-4"/>
                <w:sz w:val="24"/>
              </w:rPr>
              <w:t xml:space="preserve"> </w:t>
            </w:r>
            <w:r w:rsidRPr="00A24F16">
              <w:rPr>
                <w:sz w:val="24"/>
              </w:rPr>
              <w:t>za</w:t>
            </w:r>
            <w:r w:rsidRPr="00A24F16">
              <w:rPr>
                <w:spacing w:val="-5"/>
                <w:sz w:val="24"/>
              </w:rPr>
              <w:t xml:space="preserve"> </w:t>
            </w:r>
            <w:r w:rsidRPr="00A24F16">
              <w:rPr>
                <w:sz w:val="24"/>
              </w:rPr>
              <w:t>bolovanja</w:t>
            </w:r>
            <w:r w:rsidRPr="00A24F16">
              <w:rPr>
                <w:spacing w:val="-5"/>
                <w:sz w:val="24"/>
              </w:rPr>
              <w:t xml:space="preserve"> </w:t>
            </w:r>
            <w:r w:rsidRPr="00A24F16">
              <w:rPr>
                <w:sz w:val="24"/>
              </w:rPr>
              <w:t>duža</w:t>
            </w:r>
            <w:r w:rsidRPr="00A24F16">
              <w:rPr>
                <w:spacing w:val="-5"/>
                <w:sz w:val="24"/>
              </w:rPr>
              <w:t xml:space="preserve"> </w:t>
            </w:r>
            <w:r w:rsidRPr="00A24F16">
              <w:rPr>
                <w:sz w:val="24"/>
              </w:rPr>
              <w:t>od</w:t>
            </w:r>
            <w:r w:rsidRPr="00A24F16">
              <w:rPr>
                <w:spacing w:val="-4"/>
                <w:sz w:val="24"/>
              </w:rPr>
              <w:t xml:space="preserve"> </w:t>
            </w:r>
            <w:r w:rsidRPr="00A24F16">
              <w:rPr>
                <w:sz w:val="24"/>
              </w:rPr>
              <w:t>90</w:t>
            </w:r>
            <w:r w:rsidRPr="00A24F16">
              <w:rPr>
                <w:spacing w:val="-4"/>
                <w:sz w:val="24"/>
              </w:rPr>
              <w:t xml:space="preserve"> </w:t>
            </w:r>
            <w:r w:rsidRPr="00A24F16">
              <w:rPr>
                <w:sz w:val="24"/>
              </w:rPr>
              <w:t>dana</w:t>
            </w:r>
            <w:r w:rsidRPr="00A24F16">
              <w:rPr>
                <w:spacing w:val="-5"/>
                <w:sz w:val="24"/>
              </w:rPr>
              <w:t xml:space="preserve"> </w:t>
            </w:r>
            <w:r w:rsidRPr="00A24F16">
              <w:rPr>
                <w:sz w:val="24"/>
              </w:rPr>
              <w:t>(statistički)</w:t>
            </w:r>
          </w:p>
          <w:p w:rsidR="00A24F16" w:rsidRPr="00A24F16" w:rsidRDefault="00A24F16" w:rsidP="00A24F16">
            <w:pPr>
              <w:ind w:left="104"/>
              <w:rPr>
                <w:sz w:val="24"/>
              </w:rPr>
            </w:pPr>
            <w:r w:rsidRPr="00A24F16">
              <w:rPr>
                <w:sz w:val="24"/>
              </w:rPr>
              <w:t>-rashodi</w:t>
            </w:r>
            <w:r w:rsidRPr="00A24F16">
              <w:rPr>
                <w:spacing w:val="-7"/>
                <w:sz w:val="24"/>
              </w:rPr>
              <w:t xml:space="preserve"> </w:t>
            </w:r>
            <w:r w:rsidRPr="00A24F16">
              <w:rPr>
                <w:sz w:val="24"/>
              </w:rPr>
              <w:t>za</w:t>
            </w:r>
            <w:r w:rsidRPr="00A24F16">
              <w:rPr>
                <w:spacing w:val="-7"/>
                <w:sz w:val="24"/>
              </w:rPr>
              <w:t xml:space="preserve"> </w:t>
            </w:r>
            <w:r w:rsidRPr="00A24F16">
              <w:rPr>
                <w:sz w:val="24"/>
              </w:rPr>
              <w:t>tri</w:t>
            </w:r>
            <w:r w:rsidRPr="00A24F16">
              <w:rPr>
                <w:spacing w:val="-7"/>
                <w:sz w:val="24"/>
              </w:rPr>
              <w:t xml:space="preserve"> </w:t>
            </w:r>
            <w:r w:rsidRPr="00A24F16">
              <w:rPr>
                <w:sz w:val="24"/>
              </w:rPr>
              <w:t>pomoći</w:t>
            </w:r>
            <w:r w:rsidRPr="00A24F16">
              <w:rPr>
                <w:spacing w:val="-6"/>
                <w:sz w:val="24"/>
              </w:rPr>
              <w:t xml:space="preserve"> </w:t>
            </w:r>
            <w:r w:rsidRPr="00A24F16">
              <w:rPr>
                <w:sz w:val="24"/>
              </w:rPr>
              <w:t>za</w:t>
            </w:r>
            <w:r w:rsidRPr="00A24F16">
              <w:rPr>
                <w:spacing w:val="-7"/>
                <w:sz w:val="24"/>
              </w:rPr>
              <w:t xml:space="preserve"> </w:t>
            </w:r>
            <w:r w:rsidRPr="00A24F16">
              <w:rPr>
                <w:sz w:val="24"/>
              </w:rPr>
              <w:t>smrt</w:t>
            </w:r>
            <w:r w:rsidRPr="00A24F16">
              <w:rPr>
                <w:spacing w:val="-7"/>
                <w:sz w:val="24"/>
              </w:rPr>
              <w:t xml:space="preserve"> </w:t>
            </w:r>
            <w:r w:rsidRPr="00A24F16">
              <w:rPr>
                <w:sz w:val="24"/>
              </w:rPr>
              <w:t>užeg</w:t>
            </w:r>
            <w:r w:rsidRPr="00A24F16">
              <w:rPr>
                <w:spacing w:val="-8"/>
                <w:sz w:val="24"/>
              </w:rPr>
              <w:t xml:space="preserve"> </w:t>
            </w:r>
            <w:r w:rsidRPr="00A24F16">
              <w:rPr>
                <w:sz w:val="24"/>
              </w:rPr>
              <w:t>člana</w:t>
            </w:r>
            <w:r w:rsidRPr="00A24F16">
              <w:rPr>
                <w:spacing w:val="-8"/>
                <w:sz w:val="24"/>
              </w:rPr>
              <w:t xml:space="preserve"> </w:t>
            </w:r>
            <w:r w:rsidRPr="00A24F16">
              <w:rPr>
                <w:spacing w:val="-2"/>
                <w:sz w:val="24"/>
              </w:rPr>
              <w:t>obitelji,</w:t>
            </w:r>
          </w:p>
          <w:p w:rsidR="00A24F16" w:rsidRPr="00A24F16" w:rsidRDefault="00A24F16" w:rsidP="00A24F16">
            <w:pPr>
              <w:ind w:left="104"/>
              <w:rPr>
                <w:sz w:val="24"/>
              </w:rPr>
            </w:pPr>
            <w:r w:rsidRPr="00A24F16">
              <w:rPr>
                <w:sz w:val="24"/>
              </w:rPr>
              <w:t>-rashodi</w:t>
            </w:r>
            <w:r w:rsidRPr="00A24F16">
              <w:rPr>
                <w:spacing w:val="-10"/>
                <w:sz w:val="24"/>
              </w:rPr>
              <w:t xml:space="preserve"> </w:t>
            </w:r>
            <w:r w:rsidRPr="00A24F16">
              <w:rPr>
                <w:sz w:val="24"/>
              </w:rPr>
              <w:t>za</w:t>
            </w:r>
            <w:r w:rsidRPr="00A24F16">
              <w:rPr>
                <w:spacing w:val="-10"/>
                <w:sz w:val="24"/>
              </w:rPr>
              <w:t xml:space="preserve"> </w:t>
            </w:r>
            <w:r w:rsidRPr="00A24F16">
              <w:rPr>
                <w:sz w:val="24"/>
              </w:rPr>
              <w:t xml:space="preserve">tri pomoći za </w:t>
            </w:r>
            <w:r w:rsidRPr="00A24F16">
              <w:rPr>
                <w:spacing w:val="-10"/>
                <w:sz w:val="24"/>
              </w:rPr>
              <w:t xml:space="preserve"> </w:t>
            </w:r>
            <w:r w:rsidRPr="00A24F16">
              <w:rPr>
                <w:sz w:val="24"/>
              </w:rPr>
              <w:t>opreme</w:t>
            </w:r>
            <w:r w:rsidRPr="00A24F16">
              <w:rPr>
                <w:spacing w:val="-8"/>
                <w:sz w:val="24"/>
              </w:rPr>
              <w:t xml:space="preserve"> </w:t>
            </w:r>
            <w:r w:rsidRPr="00A24F16">
              <w:rPr>
                <w:sz w:val="24"/>
              </w:rPr>
              <w:t>novorođenog</w:t>
            </w:r>
            <w:r w:rsidRPr="00A24F16">
              <w:rPr>
                <w:spacing w:val="-12"/>
                <w:sz w:val="24"/>
              </w:rPr>
              <w:t xml:space="preserve"> </w:t>
            </w:r>
            <w:r w:rsidRPr="00A24F16">
              <w:rPr>
                <w:spacing w:val="-2"/>
                <w:sz w:val="24"/>
              </w:rPr>
              <w:t>djeteta,</w:t>
            </w:r>
          </w:p>
          <w:p w:rsidR="00A24F16" w:rsidRPr="00A24F16" w:rsidRDefault="00A24F16" w:rsidP="00A24F16">
            <w:pPr>
              <w:ind w:left="104"/>
              <w:rPr>
                <w:sz w:val="24"/>
              </w:rPr>
            </w:pPr>
            <w:r w:rsidRPr="00A24F16">
              <w:rPr>
                <w:sz w:val="24"/>
              </w:rPr>
              <w:t>-rashodi</w:t>
            </w:r>
            <w:r w:rsidRPr="00A24F16">
              <w:rPr>
                <w:spacing w:val="-3"/>
                <w:sz w:val="24"/>
              </w:rPr>
              <w:t xml:space="preserve"> </w:t>
            </w:r>
            <w:r w:rsidRPr="00A24F16">
              <w:rPr>
                <w:sz w:val="24"/>
              </w:rPr>
              <w:t>za</w:t>
            </w:r>
            <w:r w:rsidRPr="00A24F16">
              <w:rPr>
                <w:spacing w:val="-3"/>
                <w:sz w:val="24"/>
              </w:rPr>
              <w:t xml:space="preserve"> </w:t>
            </w:r>
            <w:proofErr w:type="spellStart"/>
            <w:r w:rsidRPr="00A24F16">
              <w:rPr>
                <w:spacing w:val="-3"/>
                <w:sz w:val="24"/>
              </w:rPr>
              <w:t>uskrsnicu</w:t>
            </w:r>
            <w:proofErr w:type="spellEnd"/>
            <w:r w:rsidRPr="00A24F16">
              <w:rPr>
                <w:spacing w:val="-3"/>
                <w:sz w:val="24"/>
              </w:rPr>
              <w:t xml:space="preserve">, </w:t>
            </w:r>
            <w:r w:rsidRPr="00A24F16">
              <w:rPr>
                <w:sz w:val="24"/>
              </w:rPr>
              <w:t>regres</w:t>
            </w:r>
            <w:r w:rsidRPr="00A24F16">
              <w:rPr>
                <w:spacing w:val="56"/>
                <w:sz w:val="24"/>
              </w:rPr>
              <w:t xml:space="preserve"> </w:t>
            </w:r>
            <w:r w:rsidRPr="00A24F16">
              <w:rPr>
                <w:sz w:val="24"/>
              </w:rPr>
              <w:t>i</w:t>
            </w:r>
            <w:r w:rsidRPr="00A24F16">
              <w:rPr>
                <w:spacing w:val="-2"/>
                <w:sz w:val="24"/>
              </w:rPr>
              <w:t xml:space="preserve"> </w:t>
            </w:r>
            <w:r w:rsidRPr="00A24F16">
              <w:rPr>
                <w:sz w:val="24"/>
              </w:rPr>
              <w:t>božićnicu</w:t>
            </w:r>
            <w:r w:rsidRPr="00A24F16">
              <w:rPr>
                <w:spacing w:val="-1"/>
                <w:sz w:val="24"/>
              </w:rPr>
              <w:t xml:space="preserve"> </w:t>
            </w:r>
            <w:r w:rsidRPr="00A24F16">
              <w:rPr>
                <w:sz w:val="24"/>
              </w:rPr>
              <w:t>za</w:t>
            </w:r>
            <w:r w:rsidRPr="00A24F16">
              <w:rPr>
                <w:spacing w:val="-3"/>
                <w:sz w:val="24"/>
              </w:rPr>
              <w:t xml:space="preserve"> </w:t>
            </w:r>
            <w:r w:rsidRPr="00A24F16">
              <w:rPr>
                <w:sz w:val="24"/>
              </w:rPr>
              <w:t>65</w:t>
            </w:r>
            <w:r w:rsidRPr="00A24F16">
              <w:rPr>
                <w:spacing w:val="-2"/>
                <w:sz w:val="24"/>
              </w:rPr>
              <w:t xml:space="preserve"> djelatnika</w:t>
            </w:r>
          </w:p>
          <w:p w:rsidR="00A24F16" w:rsidRPr="00A24F16" w:rsidRDefault="00A24F16" w:rsidP="00A24F16">
            <w:pPr>
              <w:ind w:left="104"/>
              <w:rPr>
                <w:sz w:val="24"/>
              </w:rPr>
            </w:pPr>
            <w:r w:rsidRPr="00A24F16">
              <w:rPr>
                <w:sz w:val="24"/>
              </w:rPr>
              <w:t>-rashodi</w:t>
            </w:r>
            <w:r w:rsidRPr="00A24F16">
              <w:rPr>
                <w:spacing w:val="-4"/>
                <w:sz w:val="24"/>
              </w:rPr>
              <w:t xml:space="preserve"> </w:t>
            </w:r>
            <w:r w:rsidRPr="00A24F16">
              <w:rPr>
                <w:sz w:val="24"/>
              </w:rPr>
              <w:t>za</w:t>
            </w:r>
            <w:r w:rsidRPr="00A24F16">
              <w:rPr>
                <w:spacing w:val="-5"/>
                <w:sz w:val="24"/>
              </w:rPr>
              <w:t xml:space="preserve"> </w:t>
            </w:r>
            <w:r w:rsidRPr="00A24F16">
              <w:rPr>
                <w:sz w:val="24"/>
              </w:rPr>
              <w:t>dar</w:t>
            </w:r>
            <w:r w:rsidRPr="00A24F16">
              <w:rPr>
                <w:spacing w:val="-4"/>
                <w:sz w:val="24"/>
              </w:rPr>
              <w:t xml:space="preserve"> </w:t>
            </w:r>
            <w:r w:rsidRPr="00A24F16">
              <w:rPr>
                <w:sz w:val="24"/>
              </w:rPr>
              <w:t>djeci</w:t>
            </w:r>
            <w:r w:rsidRPr="00A24F16">
              <w:rPr>
                <w:spacing w:val="-4"/>
                <w:sz w:val="24"/>
              </w:rPr>
              <w:t xml:space="preserve"> </w:t>
            </w:r>
            <w:r w:rsidRPr="00A24F16">
              <w:rPr>
                <w:sz w:val="24"/>
              </w:rPr>
              <w:t>povodom</w:t>
            </w:r>
            <w:r w:rsidRPr="00A24F16">
              <w:rPr>
                <w:spacing w:val="-4"/>
                <w:sz w:val="24"/>
              </w:rPr>
              <w:t xml:space="preserve"> </w:t>
            </w:r>
            <w:r w:rsidRPr="00A24F16">
              <w:rPr>
                <w:sz w:val="24"/>
              </w:rPr>
              <w:t>Sv.</w:t>
            </w:r>
            <w:r w:rsidRPr="00A24F16">
              <w:rPr>
                <w:spacing w:val="-3"/>
                <w:sz w:val="24"/>
              </w:rPr>
              <w:t xml:space="preserve"> </w:t>
            </w:r>
            <w:r w:rsidRPr="00A24F16">
              <w:rPr>
                <w:sz w:val="24"/>
              </w:rPr>
              <w:t>Nikole</w:t>
            </w:r>
            <w:r w:rsidRPr="00A24F16">
              <w:rPr>
                <w:spacing w:val="-3"/>
                <w:sz w:val="24"/>
              </w:rPr>
              <w:t xml:space="preserve"> </w:t>
            </w:r>
            <w:r w:rsidRPr="00A24F16">
              <w:rPr>
                <w:sz w:val="24"/>
              </w:rPr>
              <w:t>za</w:t>
            </w:r>
            <w:r w:rsidRPr="00A24F16">
              <w:rPr>
                <w:spacing w:val="-4"/>
                <w:sz w:val="24"/>
              </w:rPr>
              <w:t xml:space="preserve"> </w:t>
            </w:r>
            <w:r w:rsidRPr="00A24F16">
              <w:rPr>
                <w:sz w:val="24"/>
              </w:rPr>
              <w:t>25</w:t>
            </w:r>
            <w:r w:rsidRPr="00A24F16">
              <w:rPr>
                <w:spacing w:val="-4"/>
                <w:sz w:val="24"/>
              </w:rPr>
              <w:t xml:space="preserve"> </w:t>
            </w:r>
            <w:r w:rsidRPr="00A24F16">
              <w:rPr>
                <w:spacing w:val="-2"/>
                <w:sz w:val="24"/>
              </w:rPr>
              <w:t>djece</w:t>
            </w:r>
          </w:p>
          <w:p w:rsidR="00A24F16" w:rsidRPr="00A24F16" w:rsidRDefault="00A24F16" w:rsidP="00A24F16">
            <w:pPr>
              <w:spacing w:before="1"/>
              <w:ind w:left="104"/>
              <w:rPr>
                <w:sz w:val="24"/>
              </w:rPr>
            </w:pPr>
            <w:r w:rsidRPr="00A24F16">
              <w:rPr>
                <w:sz w:val="24"/>
              </w:rPr>
              <w:t>-rashode</w:t>
            </w:r>
            <w:r w:rsidRPr="00A24F16">
              <w:rPr>
                <w:spacing w:val="-8"/>
                <w:sz w:val="24"/>
              </w:rPr>
              <w:t xml:space="preserve"> </w:t>
            </w:r>
            <w:r w:rsidRPr="00A24F16">
              <w:rPr>
                <w:sz w:val="24"/>
              </w:rPr>
              <w:t>za</w:t>
            </w:r>
            <w:r w:rsidRPr="00A24F16">
              <w:rPr>
                <w:spacing w:val="-7"/>
                <w:sz w:val="24"/>
              </w:rPr>
              <w:t xml:space="preserve"> </w:t>
            </w:r>
            <w:r w:rsidRPr="00A24F16">
              <w:rPr>
                <w:sz w:val="24"/>
              </w:rPr>
              <w:t>jubilarne</w:t>
            </w:r>
            <w:r w:rsidRPr="00A24F16">
              <w:rPr>
                <w:spacing w:val="-7"/>
                <w:sz w:val="24"/>
              </w:rPr>
              <w:t xml:space="preserve"> </w:t>
            </w:r>
            <w:r w:rsidRPr="00A24F16">
              <w:rPr>
                <w:sz w:val="24"/>
              </w:rPr>
              <w:t>nagrade</w:t>
            </w:r>
            <w:r w:rsidRPr="00A24F16">
              <w:rPr>
                <w:spacing w:val="-8"/>
                <w:sz w:val="24"/>
              </w:rPr>
              <w:t xml:space="preserve"> </w:t>
            </w:r>
            <w:r w:rsidRPr="00A24F16">
              <w:rPr>
                <w:sz w:val="24"/>
              </w:rPr>
              <w:t>ovisno</w:t>
            </w:r>
            <w:r w:rsidRPr="00A24F16">
              <w:rPr>
                <w:spacing w:val="-6"/>
                <w:sz w:val="24"/>
              </w:rPr>
              <w:t xml:space="preserve"> </w:t>
            </w:r>
            <w:r w:rsidRPr="00A24F16">
              <w:rPr>
                <w:sz w:val="24"/>
              </w:rPr>
              <w:t>o</w:t>
            </w:r>
            <w:r w:rsidRPr="00A24F16">
              <w:rPr>
                <w:spacing w:val="-6"/>
                <w:sz w:val="24"/>
              </w:rPr>
              <w:t xml:space="preserve"> </w:t>
            </w:r>
            <w:r w:rsidRPr="00A24F16">
              <w:rPr>
                <w:sz w:val="24"/>
              </w:rPr>
              <w:t>broju</w:t>
            </w:r>
            <w:r w:rsidRPr="00A24F16">
              <w:rPr>
                <w:spacing w:val="-7"/>
                <w:sz w:val="24"/>
              </w:rPr>
              <w:t xml:space="preserve"> </w:t>
            </w:r>
            <w:r w:rsidRPr="00A24F16">
              <w:rPr>
                <w:spacing w:val="-2"/>
                <w:sz w:val="24"/>
              </w:rPr>
              <w:t>djelatnika:</w:t>
            </w:r>
            <w:r w:rsidRPr="00A24F16">
              <w:rPr>
                <w:sz w:val="24"/>
              </w:rPr>
              <w:t xml:space="preserve"> </w:t>
            </w:r>
          </w:p>
          <w:p w:rsidR="00A24F16" w:rsidRPr="00A24F16" w:rsidRDefault="00A24F16" w:rsidP="00A24F16">
            <w:pPr>
              <w:ind w:left="107" w:right="179"/>
              <w:jc w:val="both"/>
              <w:rPr>
                <w:sz w:val="24"/>
              </w:rPr>
            </w:pPr>
            <w:r w:rsidRPr="00A24F16">
              <w:rPr>
                <w:sz w:val="24"/>
              </w:rPr>
              <w:t>u 2026. godinu će 13 radnika ostvariti pravo na jubilarnu nagradu i</w:t>
            </w:r>
          </w:p>
          <w:p w:rsidR="00A24F16" w:rsidRPr="00A24F16" w:rsidRDefault="00A24F16" w:rsidP="00A24F16">
            <w:pPr>
              <w:tabs>
                <w:tab w:val="left" w:pos="244"/>
              </w:tabs>
              <w:ind w:left="104" w:right="236"/>
              <w:jc w:val="both"/>
              <w:rPr>
                <w:sz w:val="24"/>
              </w:rPr>
            </w:pPr>
            <w:r w:rsidRPr="00A24F16">
              <w:rPr>
                <w:sz w:val="24"/>
              </w:rPr>
              <w:t>u 2027. godinu će 14 radnika ostvariti pravo na jubilarnu nagradu</w:t>
            </w:r>
          </w:p>
          <w:p w:rsidR="00A24F16" w:rsidRPr="00A24F16" w:rsidRDefault="00A24F16" w:rsidP="00A24F16">
            <w:pPr>
              <w:ind w:left="107" w:right="179"/>
              <w:jc w:val="both"/>
              <w:rPr>
                <w:sz w:val="24"/>
              </w:rPr>
            </w:pPr>
            <w:r w:rsidRPr="00A24F16">
              <w:rPr>
                <w:sz w:val="24"/>
              </w:rPr>
              <w:t>u 2028. godini 5 radnika ostvarit će pravo na jubilarnu nagradu,</w:t>
            </w:r>
          </w:p>
          <w:p w:rsidR="00A24F16" w:rsidRPr="00A24F16" w:rsidRDefault="00A24F16" w:rsidP="00A24F16">
            <w:pPr>
              <w:tabs>
                <w:tab w:val="left" w:pos="244"/>
              </w:tabs>
              <w:ind w:left="104" w:right="236"/>
              <w:jc w:val="both"/>
              <w:rPr>
                <w:sz w:val="24"/>
              </w:rPr>
            </w:pPr>
            <w:r w:rsidRPr="00A24F16">
              <w:rPr>
                <w:sz w:val="24"/>
              </w:rPr>
              <w:t xml:space="preserve"> rashode</w:t>
            </w:r>
            <w:r w:rsidRPr="00A24F16">
              <w:rPr>
                <w:spacing w:val="-5"/>
                <w:sz w:val="24"/>
              </w:rPr>
              <w:t xml:space="preserve"> </w:t>
            </w:r>
            <w:r w:rsidRPr="00A24F16">
              <w:rPr>
                <w:sz w:val="24"/>
              </w:rPr>
              <w:t>za</w:t>
            </w:r>
            <w:r w:rsidRPr="00A24F16">
              <w:rPr>
                <w:spacing w:val="-5"/>
                <w:sz w:val="24"/>
              </w:rPr>
              <w:t xml:space="preserve"> </w:t>
            </w:r>
            <w:r w:rsidRPr="00A24F16">
              <w:rPr>
                <w:sz w:val="24"/>
              </w:rPr>
              <w:t>isplatu</w:t>
            </w:r>
            <w:r w:rsidRPr="00A24F16">
              <w:rPr>
                <w:spacing w:val="-3"/>
                <w:sz w:val="24"/>
              </w:rPr>
              <w:t xml:space="preserve"> </w:t>
            </w:r>
            <w:r w:rsidRPr="00A24F16">
              <w:rPr>
                <w:sz w:val="24"/>
              </w:rPr>
              <w:t>otpremnine</w:t>
            </w:r>
            <w:r w:rsidRPr="00A24F16">
              <w:rPr>
                <w:spacing w:val="-5"/>
                <w:sz w:val="24"/>
              </w:rPr>
              <w:t xml:space="preserve"> </w:t>
            </w:r>
            <w:r w:rsidRPr="00A24F16">
              <w:rPr>
                <w:sz w:val="24"/>
              </w:rPr>
              <w:t>za</w:t>
            </w:r>
            <w:r w:rsidRPr="00A24F16">
              <w:rPr>
                <w:spacing w:val="-5"/>
                <w:sz w:val="24"/>
              </w:rPr>
              <w:t xml:space="preserve"> </w:t>
            </w:r>
            <w:r w:rsidRPr="00A24F16">
              <w:rPr>
                <w:sz w:val="24"/>
              </w:rPr>
              <w:t>odlazak</w:t>
            </w:r>
            <w:r w:rsidRPr="00A24F16">
              <w:rPr>
                <w:spacing w:val="-4"/>
                <w:sz w:val="24"/>
              </w:rPr>
              <w:t xml:space="preserve"> </w:t>
            </w:r>
            <w:r w:rsidRPr="00A24F16">
              <w:rPr>
                <w:sz w:val="24"/>
              </w:rPr>
              <w:t>u</w:t>
            </w:r>
            <w:r w:rsidRPr="00A24F16">
              <w:rPr>
                <w:spacing w:val="-4"/>
                <w:sz w:val="24"/>
              </w:rPr>
              <w:t xml:space="preserve"> </w:t>
            </w:r>
            <w:r w:rsidRPr="00A24F16">
              <w:rPr>
                <w:sz w:val="24"/>
              </w:rPr>
              <w:t>mirovinu</w:t>
            </w:r>
            <w:r w:rsidRPr="00A24F16">
              <w:rPr>
                <w:spacing w:val="-4"/>
                <w:sz w:val="24"/>
              </w:rPr>
              <w:t xml:space="preserve"> </w:t>
            </w:r>
            <w:r w:rsidRPr="00A24F16">
              <w:rPr>
                <w:sz w:val="24"/>
              </w:rPr>
              <w:t>ovisno</w:t>
            </w:r>
            <w:r w:rsidRPr="00A24F16">
              <w:rPr>
                <w:spacing w:val="-4"/>
                <w:sz w:val="24"/>
              </w:rPr>
              <w:t xml:space="preserve"> </w:t>
            </w:r>
            <w:r w:rsidRPr="00A24F16">
              <w:rPr>
                <w:sz w:val="24"/>
              </w:rPr>
              <w:t>o</w:t>
            </w:r>
            <w:r w:rsidRPr="00A24F16">
              <w:rPr>
                <w:spacing w:val="-4"/>
                <w:sz w:val="24"/>
              </w:rPr>
              <w:t xml:space="preserve"> </w:t>
            </w:r>
            <w:r w:rsidRPr="00A24F16">
              <w:rPr>
                <w:sz w:val="24"/>
              </w:rPr>
              <w:t xml:space="preserve">broju </w:t>
            </w:r>
            <w:r w:rsidRPr="00A24F16">
              <w:rPr>
                <w:spacing w:val="-2"/>
                <w:sz w:val="24"/>
              </w:rPr>
              <w:t xml:space="preserve">radnika: </w:t>
            </w:r>
          </w:p>
          <w:p w:rsidR="00A24F16" w:rsidRPr="00A24F16" w:rsidRDefault="00A24F16" w:rsidP="00A24F16">
            <w:pPr>
              <w:spacing w:before="1"/>
              <w:ind w:left="104"/>
              <w:rPr>
                <w:spacing w:val="-2"/>
                <w:sz w:val="24"/>
              </w:rPr>
            </w:pPr>
            <w:r w:rsidRPr="00A24F16">
              <w:rPr>
                <w:sz w:val="24"/>
              </w:rPr>
              <w:t>-u</w:t>
            </w:r>
            <w:r w:rsidRPr="00A24F16">
              <w:rPr>
                <w:spacing w:val="-3"/>
                <w:sz w:val="24"/>
              </w:rPr>
              <w:t xml:space="preserve"> </w:t>
            </w:r>
            <w:r w:rsidRPr="00A24F16">
              <w:rPr>
                <w:sz w:val="24"/>
              </w:rPr>
              <w:t>2026. godini</w:t>
            </w:r>
            <w:r w:rsidRPr="00A24F16">
              <w:rPr>
                <w:spacing w:val="-1"/>
                <w:sz w:val="24"/>
              </w:rPr>
              <w:t xml:space="preserve"> </w:t>
            </w:r>
            <w:r w:rsidRPr="00A24F16">
              <w:rPr>
                <w:sz w:val="24"/>
              </w:rPr>
              <w:t>2 radnika</w:t>
            </w:r>
            <w:r w:rsidRPr="00A24F16">
              <w:rPr>
                <w:spacing w:val="-1"/>
                <w:sz w:val="24"/>
              </w:rPr>
              <w:t xml:space="preserve"> </w:t>
            </w:r>
            <w:r w:rsidRPr="00A24F16">
              <w:rPr>
                <w:sz w:val="24"/>
              </w:rPr>
              <w:t>odlaze</w:t>
            </w:r>
            <w:r w:rsidRPr="00A24F16">
              <w:rPr>
                <w:spacing w:val="-1"/>
                <w:sz w:val="24"/>
              </w:rPr>
              <w:t xml:space="preserve"> </w:t>
            </w:r>
            <w:r w:rsidRPr="00A24F16">
              <w:rPr>
                <w:sz w:val="24"/>
              </w:rPr>
              <w:t xml:space="preserve">u </w:t>
            </w:r>
            <w:r w:rsidRPr="00A24F16">
              <w:rPr>
                <w:spacing w:val="-2"/>
                <w:sz w:val="24"/>
              </w:rPr>
              <w:t>mirovinu, a u 2027. godini  jedan će radnik otići u mirovinu., a u 2028. nitko ne odlazi u mirovinu.</w:t>
            </w:r>
          </w:p>
          <w:p w:rsidR="00A24F16" w:rsidRPr="00A24F16" w:rsidRDefault="00A24F16" w:rsidP="00A24F16">
            <w:pPr>
              <w:spacing w:before="1"/>
              <w:ind w:left="104"/>
              <w:rPr>
                <w:spacing w:val="-2"/>
                <w:sz w:val="24"/>
                <w:u w:val="single"/>
              </w:rPr>
            </w:pPr>
            <w:r w:rsidRPr="00A24F16">
              <w:rPr>
                <w:spacing w:val="-2"/>
                <w:sz w:val="24"/>
                <w:u w:val="single"/>
              </w:rPr>
              <w:t>-Izvor 3.2.1.-Vlastiti prihodi PK =1.600,00€</w:t>
            </w:r>
          </w:p>
          <w:p w:rsidR="00A24F16" w:rsidRPr="00A24F16" w:rsidRDefault="00A24F16" w:rsidP="00A24F16">
            <w:pPr>
              <w:ind w:left="108" w:right="110"/>
              <w:jc w:val="both"/>
              <w:rPr>
                <w:sz w:val="24"/>
              </w:rPr>
            </w:pPr>
            <w:r w:rsidRPr="00A24F16">
              <w:rPr>
                <w:spacing w:val="-2"/>
                <w:sz w:val="24"/>
              </w:rPr>
              <w:t>-Iz vlastitih sredstava planiramo financirati odlazak djelatnika na stručna usavršavanja, za materijalne rashode u iznosu od 1.500,00€ i za financijske rashode 100,00€.</w:t>
            </w:r>
          </w:p>
        </w:tc>
      </w:tr>
      <w:tr w:rsidR="00A24F16" w:rsidRPr="00A24F16" w:rsidTr="009E514A">
        <w:trPr>
          <w:trHeight w:val="554"/>
        </w:trPr>
        <w:tc>
          <w:tcPr>
            <w:tcW w:w="161" w:type="dxa"/>
            <w:tcBorders>
              <w:bottom w:val="nil"/>
            </w:tcBorders>
          </w:tcPr>
          <w:p w:rsidR="00A24F16" w:rsidRPr="00A24F16" w:rsidRDefault="00A24F16" w:rsidP="00A24F16"/>
        </w:tc>
        <w:tc>
          <w:tcPr>
            <w:tcW w:w="1560" w:type="dxa"/>
            <w:tcBorders>
              <w:top w:val="double" w:sz="4" w:space="0" w:color="000000"/>
            </w:tcBorders>
            <w:shd w:val="clear" w:color="auto" w:fill="F1F1F1"/>
          </w:tcPr>
          <w:p w:rsidR="00A24F16" w:rsidRPr="00A24F16" w:rsidRDefault="00A24F16" w:rsidP="00A24F16">
            <w:pPr>
              <w:spacing w:line="276" w:lineRule="exact"/>
              <w:ind w:left="107" w:right="335"/>
              <w:rPr>
                <w:b/>
                <w:sz w:val="24"/>
              </w:rPr>
            </w:pPr>
            <w:r w:rsidRPr="00A24F16">
              <w:rPr>
                <w:b/>
                <w:spacing w:val="-2"/>
                <w:sz w:val="24"/>
              </w:rPr>
              <w:t>Izvršeno 2024.</w:t>
            </w:r>
          </w:p>
        </w:tc>
        <w:tc>
          <w:tcPr>
            <w:tcW w:w="1540" w:type="dxa"/>
            <w:gridSpan w:val="3"/>
            <w:tcBorders>
              <w:top w:val="double" w:sz="4" w:space="0" w:color="000000"/>
            </w:tcBorders>
            <w:shd w:val="clear" w:color="auto" w:fill="F1F1F1"/>
          </w:tcPr>
          <w:p w:rsidR="00A24F16" w:rsidRPr="00A24F16" w:rsidRDefault="00A24F16" w:rsidP="00A24F16">
            <w:pPr>
              <w:spacing w:line="275" w:lineRule="exact"/>
              <w:ind w:left="208"/>
              <w:rPr>
                <w:b/>
                <w:sz w:val="24"/>
              </w:rPr>
            </w:pPr>
            <w:r w:rsidRPr="00A24F16">
              <w:rPr>
                <w:b/>
                <w:sz w:val="24"/>
              </w:rPr>
              <w:t>Tekući plan</w:t>
            </w:r>
            <w:r w:rsidRPr="00A24F16">
              <w:rPr>
                <w:b/>
                <w:spacing w:val="-6"/>
                <w:sz w:val="24"/>
              </w:rPr>
              <w:t xml:space="preserve"> </w:t>
            </w:r>
            <w:r w:rsidRPr="00A24F16">
              <w:rPr>
                <w:b/>
                <w:spacing w:val="-2"/>
                <w:sz w:val="24"/>
              </w:rPr>
              <w:t>2025.</w:t>
            </w:r>
          </w:p>
        </w:tc>
        <w:tc>
          <w:tcPr>
            <w:tcW w:w="1559" w:type="dxa"/>
            <w:gridSpan w:val="2"/>
            <w:tcBorders>
              <w:top w:val="double" w:sz="4" w:space="0" w:color="000000"/>
            </w:tcBorders>
            <w:shd w:val="clear" w:color="auto" w:fill="F1F1F1"/>
          </w:tcPr>
          <w:p w:rsidR="00A24F16" w:rsidRPr="00A24F16" w:rsidRDefault="00A24F16" w:rsidP="00A24F16">
            <w:pPr>
              <w:spacing w:line="276" w:lineRule="exact"/>
              <w:ind w:left="473" w:right="155" w:hanging="310"/>
              <w:rPr>
                <w:b/>
                <w:sz w:val="24"/>
              </w:rPr>
            </w:pPr>
            <w:r w:rsidRPr="00A24F16">
              <w:rPr>
                <w:b/>
                <w:sz w:val="24"/>
              </w:rPr>
              <w:t>Plan</w:t>
            </w:r>
            <w:r w:rsidRPr="00A24F16">
              <w:rPr>
                <w:b/>
                <w:spacing w:val="-6"/>
                <w:sz w:val="24"/>
              </w:rPr>
              <w:t xml:space="preserve"> </w:t>
            </w:r>
            <w:r w:rsidRPr="00A24F16">
              <w:rPr>
                <w:b/>
                <w:spacing w:val="-2"/>
                <w:sz w:val="24"/>
              </w:rPr>
              <w:t>2026.</w:t>
            </w:r>
          </w:p>
        </w:tc>
        <w:tc>
          <w:tcPr>
            <w:tcW w:w="1559" w:type="dxa"/>
            <w:tcBorders>
              <w:top w:val="double" w:sz="4" w:space="0" w:color="000000"/>
            </w:tcBorders>
            <w:shd w:val="clear" w:color="auto" w:fill="F1F1F1"/>
          </w:tcPr>
          <w:p w:rsidR="00A24F16" w:rsidRPr="00A24F16" w:rsidRDefault="00A24F16" w:rsidP="00A24F16">
            <w:pPr>
              <w:spacing w:line="275" w:lineRule="exact"/>
              <w:ind w:left="208"/>
              <w:rPr>
                <w:b/>
                <w:sz w:val="24"/>
              </w:rPr>
            </w:pPr>
            <w:r w:rsidRPr="00A24F16">
              <w:rPr>
                <w:b/>
                <w:spacing w:val="-2"/>
                <w:sz w:val="24"/>
              </w:rPr>
              <w:t>Projekcija 2027.</w:t>
            </w:r>
          </w:p>
        </w:tc>
        <w:tc>
          <w:tcPr>
            <w:tcW w:w="1843" w:type="dxa"/>
            <w:tcBorders>
              <w:top w:val="double" w:sz="4" w:space="0" w:color="000000"/>
            </w:tcBorders>
            <w:shd w:val="clear" w:color="auto" w:fill="F1F1F1"/>
          </w:tcPr>
          <w:p w:rsidR="00A24F16" w:rsidRPr="00A24F16" w:rsidRDefault="00A24F16" w:rsidP="00A24F16">
            <w:pPr>
              <w:spacing w:line="276" w:lineRule="exact"/>
              <w:ind w:left="453" w:hanging="263"/>
              <w:rPr>
                <w:b/>
                <w:sz w:val="24"/>
              </w:rPr>
            </w:pPr>
            <w:r w:rsidRPr="00A24F16">
              <w:rPr>
                <w:b/>
                <w:spacing w:val="-2"/>
                <w:sz w:val="24"/>
              </w:rPr>
              <w:t>Projekcija 2028.</w:t>
            </w:r>
          </w:p>
        </w:tc>
        <w:tc>
          <w:tcPr>
            <w:tcW w:w="1682" w:type="dxa"/>
            <w:tcBorders>
              <w:top w:val="double" w:sz="4" w:space="0" w:color="000000"/>
              <w:right w:val="single" w:sz="4" w:space="0" w:color="auto"/>
            </w:tcBorders>
            <w:shd w:val="clear" w:color="auto" w:fill="F1F1F1"/>
          </w:tcPr>
          <w:p w:rsidR="00A24F16" w:rsidRPr="00A24F16" w:rsidRDefault="00A24F16" w:rsidP="00A24F16">
            <w:pPr>
              <w:spacing w:line="276" w:lineRule="exact"/>
              <w:ind w:left="107" w:right="365"/>
              <w:rPr>
                <w:b/>
                <w:sz w:val="24"/>
              </w:rPr>
            </w:pPr>
            <w:r w:rsidRPr="00A24F16">
              <w:rPr>
                <w:b/>
                <w:sz w:val="24"/>
              </w:rPr>
              <w:t>Indeks 2026/2025.</w:t>
            </w:r>
          </w:p>
        </w:tc>
        <w:tc>
          <w:tcPr>
            <w:tcW w:w="30" w:type="dxa"/>
            <w:tcBorders>
              <w:top w:val="single" w:sz="4" w:space="0" w:color="auto"/>
              <w:left w:val="single" w:sz="4" w:space="0" w:color="auto"/>
              <w:bottom w:val="single" w:sz="4" w:space="0" w:color="auto"/>
              <w:right w:val="single" w:sz="4" w:space="0" w:color="auto"/>
            </w:tcBorders>
            <w:shd w:val="clear" w:color="auto" w:fill="auto"/>
          </w:tcPr>
          <w:p w:rsidR="00A24F16" w:rsidRPr="00A24F16" w:rsidRDefault="00A24F16" w:rsidP="00A24F16">
            <w:pPr>
              <w:rPr>
                <w:b/>
                <w:sz w:val="24"/>
              </w:rPr>
            </w:pPr>
          </w:p>
        </w:tc>
      </w:tr>
      <w:tr w:rsidR="00A24F16" w:rsidRPr="00A24F16" w:rsidTr="009E514A">
        <w:trPr>
          <w:gridAfter w:val="1"/>
          <w:wAfter w:w="30" w:type="dxa"/>
          <w:trHeight w:val="280"/>
        </w:trPr>
        <w:tc>
          <w:tcPr>
            <w:tcW w:w="161" w:type="dxa"/>
            <w:tcBorders>
              <w:top w:val="nil"/>
            </w:tcBorders>
          </w:tcPr>
          <w:p w:rsidR="00A24F16" w:rsidRPr="00A24F16" w:rsidRDefault="00A24F16" w:rsidP="00A24F16">
            <w:pPr>
              <w:rPr>
                <w:sz w:val="20"/>
              </w:rPr>
            </w:pPr>
          </w:p>
        </w:tc>
        <w:tc>
          <w:tcPr>
            <w:tcW w:w="1560" w:type="dxa"/>
            <w:tcBorders>
              <w:bottom w:val="single" w:sz="8" w:space="0" w:color="000000"/>
            </w:tcBorders>
          </w:tcPr>
          <w:p w:rsidR="00A24F16" w:rsidRPr="00A24F16" w:rsidRDefault="00A24F16" w:rsidP="00A24F16">
            <w:pPr>
              <w:spacing w:line="275" w:lineRule="exact"/>
              <w:ind w:right="96"/>
              <w:rPr>
                <w:b/>
                <w:sz w:val="24"/>
              </w:rPr>
            </w:pPr>
            <w:r w:rsidRPr="00A24F16">
              <w:rPr>
                <w:b/>
                <w:sz w:val="24"/>
              </w:rPr>
              <w:t>2.014.738,35€</w:t>
            </w:r>
          </w:p>
        </w:tc>
        <w:tc>
          <w:tcPr>
            <w:tcW w:w="1540" w:type="dxa"/>
            <w:gridSpan w:val="3"/>
            <w:tcBorders>
              <w:bottom w:val="single" w:sz="8" w:space="0" w:color="000000"/>
            </w:tcBorders>
          </w:tcPr>
          <w:p w:rsidR="00A24F16" w:rsidRPr="00A24F16" w:rsidRDefault="00A24F16" w:rsidP="00A24F16">
            <w:pPr>
              <w:spacing w:line="275" w:lineRule="exact"/>
              <w:ind w:right="100"/>
              <w:jc w:val="center"/>
              <w:rPr>
                <w:b/>
                <w:sz w:val="24"/>
              </w:rPr>
            </w:pPr>
            <w:r w:rsidRPr="00A24F16">
              <w:rPr>
                <w:b/>
                <w:sz w:val="24"/>
              </w:rPr>
              <w:t>2.252.217,02€</w:t>
            </w:r>
          </w:p>
        </w:tc>
        <w:tc>
          <w:tcPr>
            <w:tcW w:w="1559" w:type="dxa"/>
            <w:gridSpan w:val="2"/>
            <w:tcBorders>
              <w:bottom w:val="single" w:sz="8" w:space="0" w:color="000000"/>
            </w:tcBorders>
          </w:tcPr>
          <w:p w:rsidR="00A24F16" w:rsidRPr="00A24F16" w:rsidRDefault="00A24F16" w:rsidP="00A24F16">
            <w:pPr>
              <w:spacing w:line="275" w:lineRule="exact"/>
              <w:ind w:right="100"/>
              <w:jc w:val="center"/>
              <w:rPr>
                <w:b/>
                <w:sz w:val="24"/>
              </w:rPr>
            </w:pPr>
            <w:r w:rsidRPr="00A24F16">
              <w:rPr>
                <w:b/>
                <w:sz w:val="24"/>
              </w:rPr>
              <w:t>2.159.701,99€</w:t>
            </w:r>
          </w:p>
        </w:tc>
        <w:tc>
          <w:tcPr>
            <w:tcW w:w="1559" w:type="dxa"/>
            <w:tcBorders>
              <w:bottom w:val="single" w:sz="8" w:space="0" w:color="000000"/>
            </w:tcBorders>
          </w:tcPr>
          <w:p w:rsidR="00A24F16" w:rsidRPr="00A24F16" w:rsidRDefault="00A24F16" w:rsidP="00A24F16">
            <w:pPr>
              <w:spacing w:line="275" w:lineRule="exact"/>
              <w:ind w:right="99"/>
              <w:jc w:val="center"/>
              <w:rPr>
                <w:b/>
                <w:sz w:val="24"/>
              </w:rPr>
            </w:pPr>
            <w:r w:rsidRPr="00A24F16">
              <w:rPr>
                <w:b/>
                <w:sz w:val="24"/>
              </w:rPr>
              <w:t>2.160.701,99€</w:t>
            </w:r>
          </w:p>
        </w:tc>
        <w:tc>
          <w:tcPr>
            <w:tcW w:w="1843" w:type="dxa"/>
            <w:tcBorders>
              <w:bottom w:val="single" w:sz="8" w:space="0" w:color="000000"/>
            </w:tcBorders>
          </w:tcPr>
          <w:p w:rsidR="00A24F16" w:rsidRPr="00A24F16" w:rsidRDefault="00A24F16" w:rsidP="00A24F16">
            <w:pPr>
              <w:spacing w:line="275" w:lineRule="exact"/>
              <w:ind w:right="98"/>
              <w:jc w:val="center"/>
              <w:rPr>
                <w:b/>
                <w:sz w:val="24"/>
              </w:rPr>
            </w:pPr>
            <w:r w:rsidRPr="00A24F16">
              <w:rPr>
                <w:b/>
                <w:sz w:val="24"/>
              </w:rPr>
              <w:t>2.160.701,99€</w:t>
            </w:r>
          </w:p>
        </w:tc>
        <w:tc>
          <w:tcPr>
            <w:tcW w:w="1682" w:type="dxa"/>
            <w:tcBorders>
              <w:bottom w:val="single" w:sz="8" w:space="0" w:color="000000"/>
              <w:right w:val="single" w:sz="4" w:space="0" w:color="auto"/>
            </w:tcBorders>
          </w:tcPr>
          <w:p w:rsidR="00A24F16" w:rsidRPr="00A24F16" w:rsidRDefault="00A24F16" w:rsidP="00A24F16">
            <w:pPr>
              <w:spacing w:line="275" w:lineRule="exact"/>
              <w:ind w:right="99"/>
              <w:jc w:val="center"/>
              <w:rPr>
                <w:b/>
                <w:sz w:val="24"/>
              </w:rPr>
            </w:pPr>
            <w:r w:rsidRPr="00A24F16">
              <w:rPr>
                <w:b/>
                <w:sz w:val="24"/>
              </w:rPr>
              <w:t>95,89%</w:t>
            </w:r>
          </w:p>
        </w:tc>
      </w:tr>
      <w:tr w:rsidR="00A24F16" w:rsidRPr="00A24F16" w:rsidTr="009E5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trHeight w:val="257"/>
        </w:trPr>
        <w:tc>
          <w:tcPr>
            <w:tcW w:w="2281" w:type="dxa"/>
            <w:gridSpan w:val="4"/>
            <w:shd w:val="clear" w:color="auto" w:fill="D9D9D9"/>
          </w:tcPr>
          <w:p w:rsidR="00A24F16" w:rsidRPr="00A24F16" w:rsidRDefault="00A24F16" w:rsidP="00A24F16">
            <w:pPr>
              <w:rPr>
                <w:b/>
              </w:rPr>
            </w:pPr>
            <w:r w:rsidRPr="00A24F16">
              <w:rPr>
                <w:b/>
              </w:rPr>
              <w:t xml:space="preserve">Obrazloženja odstupanja od projekcija za 2026. i </w:t>
            </w:r>
            <w:r w:rsidRPr="00A24F16">
              <w:rPr>
                <w:b/>
              </w:rPr>
              <w:lastRenderedPageBreak/>
              <w:t>2027.usvojenih u prošlogodišnjem Proračunu</w:t>
            </w:r>
          </w:p>
        </w:tc>
        <w:tc>
          <w:tcPr>
            <w:tcW w:w="7623" w:type="dxa"/>
            <w:gridSpan w:val="6"/>
            <w:shd w:val="clear" w:color="auto" w:fill="auto"/>
          </w:tcPr>
          <w:p w:rsidR="00A24F16" w:rsidRPr="00A24F16" w:rsidRDefault="00A24F16" w:rsidP="00A24F16">
            <w:pPr>
              <w:rPr>
                <w:sz w:val="24"/>
              </w:rPr>
            </w:pPr>
            <w:r w:rsidRPr="00A24F16">
              <w:rPr>
                <w:sz w:val="24"/>
              </w:rPr>
              <w:lastRenderedPageBreak/>
              <w:t xml:space="preserve">Manji su troškovi u odnosu na prošlogodišnji plan 2026-2027 godine jer se u 2025. godini  prema Uputama Ministarstva plaća za prosinac 2024.knjiži kao trošak u 2025. godini jer nema više kontinuiranih rashoda. Dok će za 2026. </w:t>
            </w:r>
            <w:r w:rsidRPr="00A24F16">
              <w:rPr>
                <w:sz w:val="24"/>
              </w:rPr>
              <w:lastRenderedPageBreak/>
              <w:t>godinu i 2027. godinu biti knjiženo po 12 plaća.</w:t>
            </w:r>
          </w:p>
          <w:p w:rsidR="00A24F16" w:rsidRPr="00A24F16" w:rsidRDefault="00A24F16" w:rsidP="00A24F16">
            <w:r w:rsidRPr="00A24F16">
              <w:rPr>
                <w:sz w:val="24"/>
              </w:rPr>
              <w:t>Povećanje</w:t>
            </w:r>
            <w:r w:rsidRPr="00A24F16">
              <w:rPr>
                <w:spacing w:val="-7"/>
                <w:sz w:val="24"/>
              </w:rPr>
              <w:t xml:space="preserve"> osnovice plaće, dodataka na plaću i </w:t>
            </w:r>
            <w:r w:rsidRPr="00A24F16">
              <w:rPr>
                <w:sz w:val="24"/>
              </w:rPr>
              <w:t>materijalnih</w:t>
            </w:r>
            <w:r w:rsidRPr="00A24F16">
              <w:rPr>
                <w:spacing w:val="-7"/>
                <w:sz w:val="24"/>
              </w:rPr>
              <w:t xml:space="preserve"> </w:t>
            </w:r>
            <w:r w:rsidRPr="00A24F16">
              <w:rPr>
                <w:sz w:val="24"/>
              </w:rPr>
              <w:t>prava</w:t>
            </w:r>
            <w:r w:rsidRPr="00A24F16">
              <w:rPr>
                <w:spacing w:val="-8"/>
                <w:sz w:val="24"/>
              </w:rPr>
              <w:t xml:space="preserve"> </w:t>
            </w:r>
            <w:r w:rsidRPr="00A24F16">
              <w:rPr>
                <w:sz w:val="24"/>
              </w:rPr>
              <w:t>djelatnika</w:t>
            </w:r>
            <w:r w:rsidRPr="00A24F16">
              <w:rPr>
                <w:spacing w:val="-8"/>
                <w:sz w:val="24"/>
              </w:rPr>
              <w:t xml:space="preserve"> </w:t>
            </w:r>
            <w:r w:rsidRPr="00A24F16">
              <w:rPr>
                <w:sz w:val="24"/>
              </w:rPr>
              <w:t>prema</w:t>
            </w:r>
            <w:r w:rsidRPr="00A24F16">
              <w:rPr>
                <w:spacing w:val="-7"/>
                <w:sz w:val="24"/>
              </w:rPr>
              <w:t xml:space="preserve"> </w:t>
            </w:r>
            <w:r w:rsidRPr="00A24F16">
              <w:rPr>
                <w:sz w:val="24"/>
              </w:rPr>
              <w:t>kolektivnom</w:t>
            </w:r>
            <w:r w:rsidRPr="00A24F16">
              <w:rPr>
                <w:spacing w:val="-7"/>
                <w:sz w:val="24"/>
              </w:rPr>
              <w:t xml:space="preserve"> </w:t>
            </w:r>
            <w:r w:rsidRPr="00A24F16">
              <w:rPr>
                <w:sz w:val="24"/>
              </w:rPr>
              <w:t>ugovoru su uzrokovala planiranje povećih troškova za plan 2026. i  projekcije 2027.-2028.godine.</w:t>
            </w:r>
          </w:p>
        </w:tc>
      </w:tr>
    </w:tbl>
    <w:p w:rsidR="00A24F16" w:rsidRPr="00A24F16" w:rsidRDefault="00A24F16" w:rsidP="00A24F16">
      <w:pPr>
        <w:spacing w:before="4"/>
        <w:rPr>
          <w:b/>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1322"/>
        <w:gridCol w:w="993"/>
        <w:gridCol w:w="1275"/>
        <w:gridCol w:w="1134"/>
        <w:gridCol w:w="1276"/>
        <w:gridCol w:w="1134"/>
        <w:gridCol w:w="1276"/>
      </w:tblGrid>
      <w:tr w:rsidR="00A24F16" w:rsidRPr="00A24F16" w:rsidTr="009E514A">
        <w:trPr>
          <w:trHeight w:val="688"/>
        </w:trPr>
        <w:tc>
          <w:tcPr>
            <w:tcW w:w="1393" w:type="dxa"/>
            <w:shd w:val="clear" w:color="auto" w:fill="D9D9D9"/>
          </w:tcPr>
          <w:p w:rsidR="00A24F16" w:rsidRPr="00A24F16" w:rsidRDefault="00A24F16" w:rsidP="00A24F16">
            <w:pPr>
              <w:ind w:left="107" w:right="136"/>
              <w:rPr>
                <w:b/>
                <w:sz w:val="20"/>
              </w:rPr>
            </w:pPr>
            <w:r w:rsidRPr="00A24F16">
              <w:rPr>
                <w:b/>
                <w:spacing w:val="-2"/>
                <w:sz w:val="20"/>
              </w:rPr>
              <w:t>Pokazatelj rezultata</w:t>
            </w:r>
          </w:p>
        </w:tc>
        <w:tc>
          <w:tcPr>
            <w:tcW w:w="1322" w:type="dxa"/>
            <w:shd w:val="clear" w:color="auto" w:fill="D9D9D9"/>
          </w:tcPr>
          <w:p w:rsidR="00A24F16" w:rsidRPr="00A24F16" w:rsidRDefault="00A24F16" w:rsidP="00A24F16">
            <w:pPr>
              <w:spacing w:line="228" w:lineRule="exact"/>
              <w:ind w:left="368"/>
              <w:rPr>
                <w:b/>
                <w:sz w:val="20"/>
              </w:rPr>
            </w:pPr>
            <w:r w:rsidRPr="00A24F16">
              <w:rPr>
                <w:b/>
                <w:spacing w:val="-2"/>
                <w:sz w:val="20"/>
              </w:rPr>
              <w:t>Definicija</w:t>
            </w:r>
          </w:p>
        </w:tc>
        <w:tc>
          <w:tcPr>
            <w:tcW w:w="993" w:type="dxa"/>
            <w:shd w:val="clear" w:color="auto" w:fill="D9D9D9"/>
          </w:tcPr>
          <w:p w:rsidR="00A24F16" w:rsidRPr="00A24F16" w:rsidRDefault="00A24F16" w:rsidP="00A24F16">
            <w:pPr>
              <w:ind w:left="379" w:right="110" w:hanging="257"/>
              <w:rPr>
                <w:b/>
                <w:sz w:val="20"/>
              </w:rPr>
            </w:pPr>
            <w:r w:rsidRPr="00A24F16">
              <w:rPr>
                <w:b/>
                <w:spacing w:val="-2"/>
                <w:sz w:val="20"/>
              </w:rPr>
              <w:t>Jedinic</w:t>
            </w:r>
            <w:r w:rsidRPr="00A24F16">
              <w:rPr>
                <w:b/>
                <w:spacing w:val="-10"/>
                <w:sz w:val="20"/>
              </w:rPr>
              <w:t>a</w:t>
            </w:r>
          </w:p>
        </w:tc>
        <w:tc>
          <w:tcPr>
            <w:tcW w:w="1275" w:type="dxa"/>
            <w:shd w:val="clear" w:color="auto" w:fill="D9D9D9"/>
          </w:tcPr>
          <w:p w:rsidR="00A24F16" w:rsidRPr="00A24F16" w:rsidRDefault="00A24F16" w:rsidP="00A24F16">
            <w:pPr>
              <w:spacing w:line="228" w:lineRule="exact"/>
              <w:ind w:left="323" w:firstLine="94"/>
              <w:rPr>
                <w:b/>
                <w:sz w:val="20"/>
              </w:rPr>
            </w:pPr>
            <w:r w:rsidRPr="00A24F16">
              <w:rPr>
                <w:b/>
                <w:spacing w:val="-2"/>
                <w:sz w:val="20"/>
              </w:rPr>
              <w:t>Polazna</w:t>
            </w:r>
          </w:p>
          <w:p w:rsidR="00A24F16" w:rsidRPr="00A24F16" w:rsidRDefault="00A24F16" w:rsidP="00A24F16">
            <w:pPr>
              <w:spacing w:line="230" w:lineRule="atLeast"/>
              <w:ind w:left="530" w:hanging="207"/>
              <w:rPr>
                <w:b/>
                <w:sz w:val="20"/>
              </w:rPr>
            </w:pPr>
            <w:r w:rsidRPr="00A24F16">
              <w:rPr>
                <w:b/>
                <w:spacing w:val="-2"/>
                <w:sz w:val="20"/>
              </w:rPr>
              <w:t xml:space="preserve">vrijednost </w:t>
            </w:r>
          </w:p>
        </w:tc>
        <w:tc>
          <w:tcPr>
            <w:tcW w:w="1134" w:type="dxa"/>
            <w:shd w:val="clear" w:color="auto" w:fill="D9D9D9"/>
          </w:tcPr>
          <w:p w:rsidR="00A24F16" w:rsidRPr="00A24F16" w:rsidRDefault="00A24F16" w:rsidP="00A24F16">
            <w:pPr>
              <w:spacing w:line="228" w:lineRule="exact"/>
              <w:ind w:left="159" w:firstLine="67"/>
              <w:rPr>
                <w:b/>
                <w:sz w:val="20"/>
              </w:rPr>
            </w:pPr>
            <w:r w:rsidRPr="00A24F16">
              <w:rPr>
                <w:b/>
                <w:spacing w:val="-2"/>
                <w:sz w:val="20"/>
              </w:rPr>
              <w:t>Izvor</w:t>
            </w:r>
          </w:p>
          <w:p w:rsidR="00A24F16" w:rsidRPr="00A24F16" w:rsidRDefault="00A24F16" w:rsidP="00A24F16">
            <w:pPr>
              <w:spacing w:line="230" w:lineRule="atLeast"/>
              <w:ind w:left="349" w:right="139" w:hanging="190"/>
              <w:rPr>
                <w:b/>
                <w:sz w:val="20"/>
              </w:rPr>
            </w:pPr>
            <w:r w:rsidRPr="00A24F16">
              <w:rPr>
                <w:b/>
                <w:spacing w:val="-2"/>
                <w:sz w:val="20"/>
              </w:rPr>
              <w:t>podata</w:t>
            </w:r>
            <w:r w:rsidRPr="00A24F16">
              <w:rPr>
                <w:b/>
                <w:spacing w:val="-6"/>
                <w:sz w:val="20"/>
              </w:rPr>
              <w:t>ka</w:t>
            </w:r>
          </w:p>
        </w:tc>
        <w:tc>
          <w:tcPr>
            <w:tcW w:w="1276" w:type="dxa"/>
            <w:shd w:val="clear" w:color="auto" w:fill="D9D9D9"/>
          </w:tcPr>
          <w:p w:rsidR="00A24F16" w:rsidRPr="00A24F16" w:rsidRDefault="00A24F16" w:rsidP="00A24F16">
            <w:pPr>
              <w:spacing w:line="228" w:lineRule="exact"/>
              <w:ind w:left="170" w:right="156"/>
              <w:jc w:val="center"/>
              <w:rPr>
                <w:b/>
                <w:sz w:val="20"/>
              </w:rPr>
            </w:pPr>
            <w:r w:rsidRPr="00A24F16">
              <w:rPr>
                <w:b/>
                <w:spacing w:val="-2"/>
                <w:sz w:val="20"/>
              </w:rPr>
              <w:t>Ciljana</w:t>
            </w:r>
          </w:p>
          <w:p w:rsidR="00A24F16" w:rsidRPr="00A24F16" w:rsidRDefault="00A24F16" w:rsidP="00A24F16">
            <w:pPr>
              <w:spacing w:line="230" w:lineRule="atLeast"/>
              <w:ind w:left="172" w:right="156"/>
              <w:jc w:val="center"/>
              <w:rPr>
                <w:b/>
                <w:sz w:val="20"/>
              </w:rPr>
            </w:pPr>
            <w:r w:rsidRPr="00A24F16">
              <w:rPr>
                <w:b/>
                <w:spacing w:val="-2"/>
                <w:sz w:val="20"/>
              </w:rPr>
              <w:t>vrijednost 2026.</w:t>
            </w:r>
          </w:p>
        </w:tc>
        <w:tc>
          <w:tcPr>
            <w:tcW w:w="1134" w:type="dxa"/>
            <w:shd w:val="clear" w:color="auto" w:fill="D9D9D9"/>
          </w:tcPr>
          <w:p w:rsidR="00A24F16" w:rsidRPr="00A24F16" w:rsidRDefault="00A24F16" w:rsidP="00A24F16">
            <w:pPr>
              <w:spacing w:line="228" w:lineRule="exact"/>
              <w:ind w:left="175" w:right="156"/>
              <w:rPr>
                <w:b/>
                <w:sz w:val="20"/>
              </w:rPr>
            </w:pPr>
            <w:r w:rsidRPr="00A24F16">
              <w:rPr>
                <w:b/>
                <w:spacing w:val="-2"/>
                <w:sz w:val="20"/>
              </w:rPr>
              <w:t>Ciljana</w:t>
            </w:r>
          </w:p>
          <w:p w:rsidR="00A24F16" w:rsidRPr="00A24F16" w:rsidRDefault="00A24F16" w:rsidP="00A24F16">
            <w:pPr>
              <w:spacing w:line="230" w:lineRule="atLeast"/>
              <w:ind w:left="107" w:right="153"/>
              <w:rPr>
                <w:b/>
                <w:sz w:val="20"/>
              </w:rPr>
            </w:pPr>
            <w:r w:rsidRPr="00A24F16">
              <w:rPr>
                <w:b/>
                <w:spacing w:val="-2"/>
                <w:sz w:val="20"/>
              </w:rPr>
              <w:t>vrijednost     2027.</w:t>
            </w:r>
          </w:p>
        </w:tc>
        <w:tc>
          <w:tcPr>
            <w:tcW w:w="1276" w:type="dxa"/>
            <w:shd w:val="clear" w:color="auto" w:fill="D9D9D9"/>
          </w:tcPr>
          <w:p w:rsidR="00A24F16" w:rsidRPr="00A24F16" w:rsidRDefault="00A24F16" w:rsidP="00A24F16">
            <w:pPr>
              <w:spacing w:line="228" w:lineRule="exact"/>
              <w:ind w:left="107"/>
              <w:rPr>
                <w:b/>
                <w:sz w:val="20"/>
              </w:rPr>
            </w:pPr>
            <w:r w:rsidRPr="00A24F16">
              <w:rPr>
                <w:b/>
                <w:spacing w:val="-2"/>
                <w:sz w:val="20"/>
              </w:rPr>
              <w:t>Ciljana</w:t>
            </w:r>
          </w:p>
          <w:p w:rsidR="00A24F16" w:rsidRPr="00A24F16" w:rsidRDefault="00A24F16" w:rsidP="00A24F16">
            <w:pPr>
              <w:spacing w:line="230" w:lineRule="atLeast"/>
              <w:ind w:right="97"/>
              <w:rPr>
                <w:b/>
                <w:sz w:val="20"/>
              </w:rPr>
            </w:pPr>
            <w:r w:rsidRPr="00A24F16">
              <w:rPr>
                <w:b/>
                <w:spacing w:val="-2"/>
                <w:sz w:val="20"/>
              </w:rPr>
              <w:t>vrijednos</w:t>
            </w:r>
            <w:r w:rsidRPr="00A24F16">
              <w:rPr>
                <w:b/>
                <w:sz w:val="20"/>
              </w:rPr>
              <w:t>t</w:t>
            </w:r>
            <w:r w:rsidRPr="00A24F16">
              <w:rPr>
                <w:b/>
                <w:spacing w:val="-3"/>
                <w:sz w:val="20"/>
              </w:rPr>
              <w:t xml:space="preserve"> </w:t>
            </w:r>
            <w:r w:rsidRPr="00A24F16">
              <w:rPr>
                <w:b/>
                <w:spacing w:val="-2"/>
                <w:sz w:val="20"/>
              </w:rPr>
              <w:t>2028.</w:t>
            </w:r>
          </w:p>
        </w:tc>
      </w:tr>
      <w:tr w:rsidR="00A24F16" w:rsidRPr="00A24F16" w:rsidTr="009E514A">
        <w:trPr>
          <w:trHeight w:val="830"/>
        </w:trPr>
        <w:tc>
          <w:tcPr>
            <w:tcW w:w="1393" w:type="dxa"/>
          </w:tcPr>
          <w:p w:rsidR="00A24F16" w:rsidRPr="00A24F16" w:rsidRDefault="00A24F16" w:rsidP="00A24F16">
            <w:pPr>
              <w:spacing w:line="237" w:lineRule="auto"/>
              <w:ind w:left="107" w:right="140"/>
              <w:rPr>
                <w:sz w:val="20"/>
              </w:rPr>
            </w:pPr>
            <w:r w:rsidRPr="00A24F16">
              <w:rPr>
                <w:spacing w:val="-4"/>
                <w:sz w:val="20"/>
              </w:rPr>
              <w:t xml:space="preserve">Broj </w:t>
            </w:r>
            <w:r w:rsidRPr="00A24F16">
              <w:rPr>
                <w:sz w:val="20"/>
              </w:rPr>
              <w:t>zaposlenih</w:t>
            </w:r>
            <w:r w:rsidRPr="00A24F16">
              <w:rPr>
                <w:spacing w:val="-13"/>
                <w:sz w:val="20"/>
              </w:rPr>
              <w:t xml:space="preserve"> </w:t>
            </w:r>
            <w:r w:rsidRPr="00A24F16">
              <w:rPr>
                <w:sz w:val="20"/>
              </w:rPr>
              <w:t>u</w:t>
            </w:r>
          </w:p>
          <w:p w:rsidR="00A24F16" w:rsidRPr="00A24F16" w:rsidRDefault="00A24F16" w:rsidP="00A24F16">
            <w:pPr>
              <w:spacing w:line="217" w:lineRule="exact"/>
              <w:ind w:left="107"/>
              <w:rPr>
                <w:sz w:val="20"/>
              </w:rPr>
            </w:pPr>
            <w:r w:rsidRPr="00A24F16">
              <w:rPr>
                <w:spacing w:val="-2"/>
                <w:sz w:val="20"/>
              </w:rPr>
              <w:t>školi</w:t>
            </w:r>
          </w:p>
        </w:tc>
        <w:tc>
          <w:tcPr>
            <w:tcW w:w="1322" w:type="dxa"/>
          </w:tcPr>
          <w:p w:rsidR="00A24F16" w:rsidRPr="00A24F16" w:rsidRDefault="00A24F16" w:rsidP="00A24F16">
            <w:pPr>
              <w:spacing w:line="237" w:lineRule="auto"/>
              <w:ind w:left="104"/>
              <w:rPr>
                <w:sz w:val="20"/>
              </w:rPr>
            </w:pPr>
            <w:r w:rsidRPr="00A24F16">
              <w:rPr>
                <w:spacing w:val="-2"/>
                <w:sz w:val="20"/>
              </w:rPr>
              <w:t>Starost nastavnog</w:t>
            </w:r>
          </w:p>
          <w:p w:rsidR="00A24F16" w:rsidRPr="00A24F16" w:rsidRDefault="00A24F16" w:rsidP="00A24F16">
            <w:pPr>
              <w:spacing w:line="217" w:lineRule="exact"/>
              <w:ind w:left="104"/>
              <w:rPr>
                <w:sz w:val="20"/>
              </w:rPr>
            </w:pPr>
            <w:r w:rsidRPr="00A24F16">
              <w:rPr>
                <w:spacing w:val="-2"/>
                <w:sz w:val="20"/>
              </w:rPr>
              <w:t>kadra</w:t>
            </w:r>
          </w:p>
        </w:tc>
        <w:tc>
          <w:tcPr>
            <w:tcW w:w="993" w:type="dxa"/>
          </w:tcPr>
          <w:p w:rsidR="00A24F16" w:rsidRPr="00A24F16" w:rsidRDefault="00A24F16" w:rsidP="00A24F16">
            <w:pPr>
              <w:spacing w:line="270" w:lineRule="exact"/>
              <w:ind w:left="106"/>
              <w:rPr>
                <w:sz w:val="24"/>
              </w:rPr>
            </w:pPr>
            <w:r w:rsidRPr="00A24F16">
              <w:rPr>
                <w:spacing w:val="-4"/>
                <w:sz w:val="24"/>
              </w:rPr>
              <w:t>broj</w:t>
            </w:r>
          </w:p>
        </w:tc>
        <w:tc>
          <w:tcPr>
            <w:tcW w:w="1275" w:type="dxa"/>
          </w:tcPr>
          <w:p w:rsidR="00A24F16" w:rsidRPr="00A24F16" w:rsidRDefault="00A24F16" w:rsidP="00A24F16">
            <w:pPr>
              <w:spacing w:line="270" w:lineRule="exact"/>
              <w:ind w:left="104"/>
              <w:rPr>
                <w:sz w:val="24"/>
              </w:rPr>
            </w:pPr>
            <w:r w:rsidRPr="00A24F16">
              <w:rPr>
                <w:spacing w:val="-5"/>
                <w:sz w:val="24"/>
              </w:rPr>
              <w:t>65</w:t>
            </w:r>
          </w:p>
        </w:tc>
        <w:tc>
          <w:tcPr>
            <w:tcW w:w="1134" w:type="dxa"/>
          </w:tcPr>
          <w:p w:rsidR="00A24F16" w:rsidRPr="00A24F16" w:rsidRDefault="00A24F16" w:rsidP="00A24F16">
            <w:pPr>
              <w:spacing w:line="270" w:lineRule="exact"/>
              <w:ind w:left="106"/>
              <w:rPr>
                <w:sz w:val="24"/>
              </w:rPr>
            </w:pPr>
            <w:r w:rsidRPr="00A24F16">
              <w:rPr>
                <w:spacing w:val="-5"/>
                <w:sz w:val="24"/>
              </w:rPr>
              <w:t>MZO</w:t>
            </w:r>
          </w:p>
        </w:tc>
        <w:tc>
          <w:tcPr>
            <w:tcW w:w="1276" w:type="dxa"/>
          </w:tcPr>
          <w:p w:rsidR="00A24F16" w:rsidRPr="00A24F16" w:rsidRDefault="00A24F16" w:rsidP="00A24F16">
            <w:pPr>
              <w:spacing w:line="270" w:lineRule="exact"/>
              <w:ind w:left="106"/>
              <w:rPr>
                <w:sz w:val="24"/>
              </w:rPr>
            </w:pPr>
            <w:r w:rsidRPr="00A24F16">
              <w:rPr>
                <w:spacing w:val="-5"/>
                <w:sz w:val="24"/>
              </w:rPr>
              <w:t>65</w:t>
            </w:r>
          </w:p>
        </w:tc>
        <w:tc>
          <w:tcPr>
            <w:tcW w:w="1134" w:type="dxa"/>
          </w:tcPr>
          <w:p w:rsidR="00A24F16" w:rsidRPr="00A24F16" w:rsidRDefault="00A24F16" w:rsidP="00A24F16">
            <w:pPr>
              <w:spacing w:line="270" w:lineRule="exact"/>
              <w:ind w:left="106"/>
              <w:rPr>
                <w:sz w:val="24"/>
              </w:rPr>
            </w:pPr>
            <w:r w:rsidRPr="00A24F16">
              <w:rPr>
                <w:spacing w:val="-5"/>
                <w:sz w:val="24"/>
              </w:rPr>
              <w:t>65</w:t>
            </w:r>
          </w:p>
        </w:tc>
        <w:tc>
          <w:tcPr>
            <w:tcW w:w="1276" w:type="dxa"/>
          </w:tcPr>
          <w:p w:rsidR="00A24F16" w:rsidRPr="00A24F16" w:rsidRDefault="00A24F16" w:rsidP="00A24F16">
            <w:pPr>
              <w:spacing w:line="270" w:lineRule="exact"/>
              <w:ind w:left="107"/>
              <w:rPr>
                <w:sz w:val="24"/>
              </w:rPr>
            </w:pPr>
            <w:r w:rsidRPr="00A24F16">
              <w:rPr>
                <w:spacing w:val="-5"/>
                <w:sz w:val="24"/>
              </w:rPr>
              <w:t>65</w:t>
            </w:r>
          </w:p>
        </w:tc>
      </w:tr>
      <w:tr w:rsidR="00A24F16" w:rsidRPr="00A24F16" w:rsidTr="009E514A">
        <w:trPr>
          <w:trHeight w:val="710"/>
        </w:trPr>
        <w:tc>
          <w:tcPr>
            <w:tcW w:w="1393" w:type="dxa"/>
          </w:tcPr>
          <w:p w:rsidR="00A24F16" w:rsidRPr="00A24F16" w:rsidRDefault="00A24F16" w:rsidP="00A24F16">
            <w:pPr>
              <w:spacing w:line="223" w:lineRule="exact"/>
              <w:ind w:left="107"/>
              <w:rPr>
                <w:sz w:val="20"/>
              </w:rPr>
            </w:pPr>
            <w:r w:rsidRPr="00A24F16">
              <w:rPr>
                <w:sz w:val="20"/>
              </w:rPr>
              <w:t>Broj</w:t>
            </w:r>
            <w:r w:rsidRPr="00A24F16">
              <w:rPr>
                <w:spacing w:val="-2"/>
                <w:sz w:val="20"/>
              </w:rPr>
              <w:t xml:space="preserve"> upisanih</w:t>
            </w:r>
          </w:p>
          <w:p w:rsidR="00A24F16" w:rsidRPr="00A24F16" w:rsidRDefault="00A24F16" w:rsidP="00A24F16">
            <w:pPr>
              <w:spacing w:line="217" w:lineRule="exact"/>
              <w:ind w:left="107"/>
              <w:rPr>
                <w:sz w:val="20"/>
              </w:rPr>
            </w:pPr>
            <w:r w:rsidRPr="00A24F16">
              <w:rPr>
                <w:spacing w:val="-2"/>
                <w:sz w:val="20"/>
              </w:rPr>
              <w:t>učenika</w:t>
            </w:r>
          </w:p>
        </w:tc>
        <w:tc>
          <w:tcPr>
            <w:tcW w:w="1322" w:type="dxa"/>
          </w:tcPr>
          <w:p w:rsidR="00A24F16" w:rsidRPr="00A24F16" w:rsidRDefault="00A24F16" w:rsidP="00A24F16">
            <w:pPr>
              <w:spacing w:line="223" w:lineRule="exact"/>
              <w:ind w:left="104"/>
              <w:rPr>
                <w:sz w:val="20"/>
              </w:rPr>
            </w:pPr>
            <w:r w:rsidRPr="00A24F16">
              <w:rPr>
                <w:sz w:val="20"/>
              </w:rPr>
              <w:t>Više</w:t>
            </w:r>
            <w:r w:rsidRPr="00A24F16">
              <w:rPr>
                <w:spacing w:val="-7"/>
                <w:sz w:val="20"/>
              </w:rPr>
              <w:t xml:space="preserve"> u</w:t>
            </w:r>
            <w:r w:rsidRPr="00A24F16">
              <w:rPr>
                <w:spacing w:val="-2"/>
                <w:sz w:val="20"/>
              </w:rPr>
              <w:t>pisanih</w:t>
            </w:r>
          </w:p>
          <w:p w:rsidR="00A24F16" w:rsidRPr="00A24F16" w:rsidRDefault="00A24F16" w:rsidP="00A24F16">
            <w:pPr>
              <w:spacing w:line="217" w:lineRule="exact"/>
              <w:ind w:left="104"/>
              <w:rPr>
                <w:sz w:val="20"/>
              </w:rPr>
            </w:pPr>
            <w:r w:rsidRPr="00A24F16">
              <w:rPr>
                <w:spacing w:val="-2"/>
                <w:sz w:val="20"/>
              </w:rPr>
              <w:t>učenika</w:t>
            </w:r>
          </w:p>
        </w:tc>
        <w:tc>
          <w:tcPr>
            <w:tcW w:w="993" w:type="dxa"/>
          </w:tcPr>
          <w:p w:rsidR="00A24F16" w:rsidRPr="00A24F16" w:rsidRDefault="00A24F16" w:rsidP="00A24F16">
            <w:pPr>
              <w:spacing w:line="268" w:lineRule="exact"/>
              <w:ind w:left="106"/>
              <w:rPr>
                <w:sz w:val="24"/>
              </w:rPr>
            </w:pPr>
            <w:r w:rsidRPr="00A24F16">
              <w:rPr>
                <w:spacing w:val="-4"/>
                <w:sz w:val="24"/>
              </w:rPr>
              <w:t>broj</w:t>
            </w:r>
          </w:p>
        </w:tc>
        <w:tc>
          <w:tcPr>
            <w:tcW w:w="1275" w:type="dxa"/>
          </w:tcPr>
          <w:p w:rsidR="00A24F16" w:rsidRPr="00A24F16" w:rsidRDefault="00A24F16" w:rsidP="00A24F16">
            <w:pPr>
              <w:spacing w:line="268" w:lineRule="exact"/>
              <w:ind w:left="104"/>
              <w:rPr>
                <w:sz w:val="24"/>
              </w:rPr>
            </w:pPr>
            <w:r w:rsidRPr="00A24F16">
              <w:rPr>
                <w:spacing w:val="-5"/>
                <w:sz w:val="24"/>
              </w:rPr>
              <w:t>514</w:t>
            </w:r>
          </w:p>
        </w:tc>
        <w:tc>
          <w:tcPr>
            <w:tcW w:w="1134" w:type="dxa"/>
          </w:tcPr>
          <w:p w:rsidR="00A24F16" w:rsidRPr="00A24F16" w:rsidRDefault="00A24F16" w:rsidP="00A24F16">
            <w:pPr>
              <w:spacing w:line="268" w:lineRule="exact"/>
              <w:ind w:left="106"/>
              <w:rPr>
                <w:sz w:val="24"/>
              </w:rPr>
            </w:pPr>
            <w:r w:rsidRPr="00A24F16">
              <w:rPr>
                <w:spacing w:val="-2"/>
                <w:sz w:val="24"/>
              </w:rPr>
              <w:t>E-matica</w:t>
            </w:r>
          </w:p>
        </w:tc>
        <w:tc>
          <w:tcPr>
            <w:tcW w:w="1276" w:type="dxa"/>
          </w:tcPr>
          <w:p w:rsidR="00A24F16" w:rsidRPr="00A24F16" w:rsidRDefault="00A24F16" w:rsidP="00A24F16">
            <w:pPr>
              <w:spacing w:line="268" w:lineRule="exact"/>
              <w:ind w:left="106"/>
              <w:rPr>
                <w:sz w:val="24"/>
              </w:rPr>
            </w:pPr>
            <w:r w:rsidRPr="00A24F16">
              <w:rPr>
                <w:spacing w:val="-5"/>
                <w:sz w:val="24"/>
              </w:rPr>
              <w:t>520</w:t>
            </w:r>
          </w:p>
        </w:tc>
        <w:tc>
          <w:tcPr>
            <w:tcW w:w="1134" w:type="dxa"/>
          </w:tcPr>
          <w:p w:rsidR="00A24F16" w:rsidRPr="00A24F16" w:rsidRDefault="00A24F16" w:rsidP="00A24F16">
            <w:pPr>
              <w:spacing w:line="268" w:lineRule="exact"/>
              <w:ind w:left="106"/>
              <w:rPr>
                <w:sz w:val="24"/>
              </w:rPr>
            </w:pPr>
            <w:r w:rsidRPr="00A24F16">
              <w:rPr>
                <w:spacing w:val="-5"/>
                <w:sz w:val="24"/>
              </w:rPr>
              <w:t>520</w:t>
            </w:r>
          </w:p>
        </w:tc>
        <w:tc>
          <w:tcPr>
            <w:tcW w:w="1276" w:type="dxa"/>
          </w:tcPr>
          <w:p w:rsidR="00A24F16" w:rsidRPr="00A24F16" w:rsidRDefault="00A24F16" w:rsidP="00A24F16">
            <w:pPr>
              <w:spacing w:line="268" w:lineRule="exact"/>
              <w:ind w:left="107"/>
              <w:rPr>
                <w:sz w:val="24"/>
              </w:rPr>
            </w:pPr>
            <w:r w:rsidRPr="00A24F16">
              <w:rPr>
                <w:spacing w:val="-5"/>
                <w:sz w:val="24"/>
              </w:rPr>
              <w:t>520</w:t>
            </w:r>
          </w:p>
        </w:tc>
      </w:tr>
    </w:tbl>
    <w:p w:rsidR="00A24F16" w:rsidRPr="00A24F16" w:rsidRDefault="00A24F16" w:rsidP="00A24F16">
      <w:pPr>
        <w:spacing w:before="4"/>
        <w:rPr>
          <w:b/>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458"/>
        <w:gridCol w:w="498"/>
        <w:gridCol w:w="1004"/>
        <w:gridCol w:w="564"/>
        <w:gridCol w:w="929"/>
        <w:gridCol w:w="1493"/>
        <w:gridCol w:w="1450"/>
        <w:gridCol w:w="2294"/>
      </w:tblGrid>
      <w:tr w:rsidR="00A24F16" w:rsidRPr="00A24F16" w:rsidTr="009E514A">
        <w:trPr>
          <w:trHeight w:val="827"/>
        </w:trPr>
        <w:tc>
          <w:tcPr>
            <w:tcW w:w="2069" w:type="dxa"/>
            <w:gridSpan w:val="3"/>
            <w:shd w:val="clear" w:color="auto" w:fill="D9D9D9"/>
          </w:tcPr>
          <w:p w:rsidR="00A24F16" w:rsidRPr="00A24F16" w:rsidRDefault="00A24F16" w:rsidP="00A24F16">
            <w:pPr>
              <w:ind w:left="107" w:right="92"/>
              <w:rPr>
                <w:b/>
                <w:sz w:val="24"/>
              </w:rPr>
            </w:pPr>
            <w:r w:rsidRPr="00A24F16">
              <w:rPr>
                <w:b/>
                <w:spacing w:val="-2"/>
                <w:sz w:val="24"/>
              </w:rPr>
              <w:t>Aktivnost/ Projekt:</w:t>
            </w:r>
          </w:p>
        </w:tc>
        <w:tc>
          <w:tcPr>
            <w:tcW w:w="1568" w:type="dxa"/>
            <w:gridSpan w:val="2"/>
          </w:tcPr>
          <w:p w:rsidR="00A24F16" w:rsidRPr="00A24F16" w:rsidRDefault="00A24F16" w:rsidP="00A24F16">
            <w:pPr>
              <w:spacing w:line="273" w:lineRule="exact"/>
              <w:ind w:left="108"/>
              <w:rPr>
                <w:b/>
                <w:sz w:val="24"/>
              </w:rPr>
            </w:pPr>
            <w:r w:rsidRPr="00A24F16">
              <w:rPr>
                <w:b/>
                <w:spacing w:val="-2"/>
                <w:sz w:val="24"/>
              </w:rPr>
              <w:t>A404003</w:t>
            </w:r>
          </w:p>
        </w:tc>
        <w:tc>
          <w:tcPr>
            <w:tcW w:w="6166" w:type="dxa"/>
            <w:gridSpan w:val="4"/>
          </w:tcPr>
          <w:p w:rsidR="00A24F16" w:rsidRPr="00A24F16" w:rsidRDefault="00A24F16" w:rsidP="00A24F16">
            <w:pPr>
              <w:spacing w:line="273" w:lineRule="exact"/>
              <w:ind w:left="107"/>
              <w:rPr>
                <w:b/>
                <w:sz w:val="24"/>
              </w:rPr>
            </w:pPr>
            <w:r w:rsidRPr="00A24F16">
              <w:rPr>
                <w:b/>
                <w:sz w:val="24"/>
              </w:rPr>
              <w:t>Naziv</w:t>
            </w:r>
            <w:r w:rsidRPr="00A24F16">
              <w:rPr>
                <w:b/>
                <w:spacing w:val="-6"/>
                <w:sz w:val="24"/>
              </w:rPr>
              <w:t xml:space="preserve"> </w:t>
            </w:r>
            <w:r w:rsidRPr="00A24F16">
              <w:rPr>
                <w:b/>
                <w:spacing w:val="-2"/>
                <w:sz w:val="24"/>
              </w:rPr>
              <w:t>aktivnosti/projekta</w:t>
            </w:r>
          </w:p>
          <w:p w:rsidR="00A24F16" w:rsidRPr="00A24F16" w:rsidRDefault="00A24F16" w:rsidP="00A24F16">
            <w:pPr>
              <w:spacing w:line="270" w:lineRule="atLeast"/>
              <w:ind w:left="107"/>
              <w:rPr>
                <w:b/>
                <w:sz w:val="24"/>
              </w:rPr>
            </w:pPr>
            <w:r w:rsidRPr="00A24F16">
              <w:rPr>
                <w:b/>
                <w:sz w:val="24"/>
              </w:rPr>
              <w:t>Izgradnja</w:t>
            </w:r>
            <w:r w:rsidRPr="00A24F16">
              <w:rPr>
                <w:b/>
                <w:spacing w:val="-11"/>
                <w:sz w:val="24"/>
              </w:rPr>
              <w:t xml:space="preserve"> </w:t>
            </w:r>
            <w:r w:rsidRPr="00A24F16">
              <w:rPr>
                <w:b/>
                <w:sz w:val="24"/>
              </w:rPr>
              <w:t>i</w:t>
            </w:r>
            <w:r w:rsidRPr="00A24F16">
              <w:rPr>
                <w:b/>
                <w:spacing w:val="-11"/>
                <w:sz w:val="24"/>
              </w:rPr>
              <w:t xml:space="preserve"> </w:t>
            </w:r>
            <w:r w:rsidRPr="00A24F16">
              <w:rPr>
                <w:b/>
                <w:sz w:val="24"/>
              </w:rPr>
              <w:t>uređenje</w:t>
            </w:r>
            <w:r w:rsidRPr="00A24F16">
              <w:rPr>
                <w:b/>
                <w:spacing w:val="-13"/>
                <w:sz w:val="24"/>
              </w:rPr>
              <w:t xml:space="preserve"> </w:t>
            </w:r>
            <w:r w:rsidRPr="00A24F16">
              <w:rPr>
                <w:b/>
                <w:sz w:val="24"/>
              </w:rPr>
              <w:t>objekata</w:t>
            </w:r>
            <w:r w:rsidRPr="00A24F16">
              <w:rPr>
                <w:b/>
                <w:spacing w:val="-11"/>
                <w:sz w:val="24"/>
              </w:rPr>
              <w:t xml:space="preserve"> </w:t>
            </w:r>
            <w:r w:rsidRPr="00A24F16">
              <w:rPr>
                <w:b/>
                <w:sz w:val="24"/>
              </w:rPr>
              <w:t>te</w:t>
            </w:r>
            <w:r w:rsidRPr="00A24F16">
              <w:rPr>
                <w:b/>
                <w:spacing w:val="-13"/>
                <w:sz w:val="24"/>
              </w:rPr>
              <w:t xml:space="preserve"> </w:t>
            </w:r>
            <w:r w:rsidRPr="00A24F16">
              <w:rPr>
                <w:b/>
                <w:sz w:val="24"/>
              </w:rPr>
              <w:t>nabava</w:t>
            </w:r>
            <w:r w:rsidRPr="00A24F16">
              <w:rPr>
                <w:b/>
                <w:spacing w:val="-11"/>
                <w:sz w:val="24"/>
              </w:rPr>
              <w:t xml:space="preserve"> </w:t>
            </w:r>
            <w:r w:rsidRPr="00A24F16">
              <w:rPr>
                <w:b/>
                <w:sz w:val="24"/>
              </w:rPr>
              <w:t>i</w:t>
            </w:r>
            <w:r w:rsidRPr="00A24F16">
              <w:rPr>
                <w:b/>
                <w:spacing w:val="-11"/>
                <w:sz w:val="24"/>
              </w:rPr>
              <w:t xml:space="preserve"> </w:t>
            </w:r>
            <w:r w:rsidRPr="00A24F16">
              <w:rPr>
                <w:b/>
                <w:sz w:val="24"/>
              </w:rPr>
              <w:t xml:space="preserve">održavanje </w:t>
            </w:r>
            <w:r w:rsidRPr="00A24F16">
              <w:rPr>
                <w:b/>
                <w:spacing w:val="-2"/>
                <w:sz w:val="24"/>
              </w:rPr>
              <w:t>opreme</w:t>
            </w:r>
          </w:p>
        </w:tc>
      </w:tr>
      <w:tr w:rsidR="00A24F16" w:rsidRPr="00A24F16" w:rsidTr="009E514A">
        <w:trPr>
          <w:trHeight w:val="798"/>
        </w:trPr>
        <w:tc>
          <w:tcPr>
            <w:tcW w:w="2069" w:type="dxa"/>
            <w:gridSpan w:val="3"/>
            <w:shd w:val="clear" w:color="auto" w:fill="D9D9D9"/>
          </w:tcPr>
          <w:p w:rsidR="00A24F16" w:rsidRPr="00A24F16" w:rsidRDefault="00A24F16" w:rsidP="00A24F16">
            <w:pPr>
              <w:ind w:left="107" w:right="92"/>
              <w:rPr>
                <w:b/>
                <w:sz w:val="24"/>
              </w:rPr>
            </w:pPr>
            <w:r w:rsidRPr="00A24F16">
              <w:rPr>
                <w:b/>
                <w:sz w:val="24"/>
              </w:rPr>
              <w:t>Zakonska</w:t>
            </w:r>
            <w:r w:rsidRPr="00A24F16">
              <w:rPr>
                <w:b/>
                <w:spacing w:val="-15"/>
                <w:sz w:val="24"/>
              </w:rPr>
              <w:t xml:space="preserve"> </w:t>
            </w:r>
            <w:r w:rsidRPr="00A24F16">
              <w:rPr>
                <w:b/>
                <w:sz w:val="24"/>
              </w:rPr>
              <w:t>i</w:t>
            </w:r>
            <w:r w:rsidRPr="00A24F16">
              <w:rPr>
                <w:b/>
                <w:spacing w:val="-15"/>
                <w:sz w:val="24"/>
              </w:rPr>
              <w:t xml:space="preserve"> </w:t>
            </w:r>
            <w:r w:rsidRPr="00A24F16">
              <w:rPr>
                <w:b/>
                <w:sz w:val="24"/>
              </w:rPr>
              <w:t>druga pravna osnova:</w:t>
            </w:r>
          </w:p>
        </w:tc>
        <w:tc>
          <w:tcPr>
            <w:tcW w:w="7734" w:type="dxa"/>
            <w:gridSpan w:val="6"/>
          </w:tcPr>
          <w:p w:rsidR="00A24F16" w:rsidRPr="00A24F16" w:rsidRDefault="00A24F16" w:rsidP="00A24F16">
            <w:pPr>
              <w:ind w:left="104" w:right="110"/>
              <w:jc w:val="both"/>
              <w:rPr>
                <w:sz w:val="24"/>
              </w:rPr>
            </w:pPr>
            <w:r w:rsidRPr="00A24F16">
              <w:rPr>
                <w:sz w:val="24"/>
              </w:rPr>
              <w:t>Godišnji plan i program za školsku godinu 2025/2026.</w:t>
            </w:r>
          </w:p>
          <w:p w:rsidR="00A24F16" w:rsidRPr="00A24F16" w:rsidRDefault="00A24F16" w:rsidP="00A24F16">
            <w:pPr>
              <w:ind w:left="104" w:right="110"/>
              <w:jc w:val="both"/>
              <w:rPr>
                <w:sz w:val="24"/>
              </w:rPr>
            </w:pPr>
            <w:r w:rsidRPr="00A24F16">
              <w:rPr>
                <w:sz w:val="24"/>
              </w:rPr>
              <w:t>Školski kurikulum za školsku godinu 2025/2026.</w:t>
            </w:r>
          </w:p>
          <w:p w:rsidR="00A24F16" w:rsidRPr="00A24F16" w:rsidRDefault="00A24F16" w:rsidP="00A24F16">
            <w:pPr>
              <w:ind w:left="104" w:right="110"/>
              <w:jc w:val="both"/>
              <w:rPr>
                <w:sz w:val="24"/>
              </w:rPr>
            </w:pPr>
            <w:r w:rsidRPr="00A24F16">
              <w:rPr>
                <w:sz w:val="24"/>
              </w:rPr>
              <w:t>Zakon o odgoju i obrazovanju u osnovnoj i srednjoj školi.</w:t>
            </w:r>
          </w:p>
        </w:tc>
      </w:tr>
      <w:tr w:rsidR="00A24F16" w:rsidRPr="00A24F16" w:rsidTr="009E514A">
        <w:trPr>
          <w:trHeight w:val="551"/>
        </w:trPr>
        <w:tc>
          <w:tcPr>
            <w:tcW w:w="2069" w:type="dxa"/>
            <w:gridSpan w:val="3"/>
            <w:shd w:val="clear" w:color="auto" w:fill="D9D9D9"/>
          </w:tcPr>
          <w:p w:rsidR="00A24F16" w:rsidRPr="00A24F16" w:rsidRDefault="00A24F16" w:rsidP="00A24F16">
            <w:pPr>
              <w:spacing w:line="273" w:lineRule="exact"/>
              <w:ind w:left="107"/>
              <w:rPr>
                <w:b/>
                <w:sz w:val="24"/>
              </w:rPr>
            </w:pPr>
            <w:r w:rsidRPr="00A24F16">
              <w:rPr>
                <w:b/>
                <w:sz w:val="24"/>
              </w:rPr>
              <w:t>Opis</w:t>
            </w:r>
            <w:r w:rsidRPr="00A24F16">
              <w:rPr>
                <w:b/>
                <w:spacing w:val="-9"/>
                <w:sz w:val="24"/>
              </w:rPr>
              <w:t xml:space="preserve"> </w:t>
            </w:r>
            <w:r w:rsidRPr="00A24F16">
              <w:rPr>
                <w:b/>
                <w:sz w:val="24"/>
              </w:rPr>
              <w:t>aktivnosti</w:t>
            </w:r>
            <w:r w:rsidRPr="00A24F16">
              <w:rPr>
                <w:b/>
                <w:spacing w:val="-8"/>
                <w:sz w:val="24"/>
              </w:rPr>
              <w:t xml:space="preserve"> </w:t>
            </w:r>
            <w:r w:rsidRPr="00A24F16">
              <w:rPr>
                <w:b/>
                <w:spacing w:val="-10"/>
                <w:sz w:val="24"/>
              </w:rPr>
              <w:t>/</w:t>
            </w:r>
          </w:p>
          <w:p w:rsidR="00A24F16" w:rsidRPr="00A24F16" w:rsidRDefault="00A24F16" w:rsidP="00A24F16">
            <w:pPr>
              <w:spacing w:line="259" w:lineRule="exact"/>
              <w:ind w:left="107"/>
              <w:rPr>
                <w:b/>
                <w:sz w:val="24"/>
              </w:rPr>
            </w:pPr>
            <w:r w:rsidRPr="00A24F16">
              <w:rPr>
                <w:b/>
                <w:spacing w:val="-2"/>
                <w:sz w:val="24"/>
              </w:rPr>
              <w:t>projekta</w:t>
            </w:r>
          </w:p>
        </w:tc>
        <w:tc>
          <w:tcPr>
            <w:tcW w:w="7734" w:type="dxa"/>
            <w:gridSpan w:val="6"/>
          </w:tcPr>
          <w:p w:rsidR="00A24F16" w:rsidRPr="00A24F16" w:rsidRDefault="00A24F16" w:rsidP="00A24F16">
            <w:pPr>
              <w:spacing w:line="268" w:lineRule="exact"/>
              <w:ind w:left="108"/>
              <w:rPr>
                <w:sz w:val="24"/>
              </w:rPr>
            </w:pPr>
            <w:r w:rsidRPr="00A24F16">
              <w:rPr>
                <w:sz w:val="24"/>
              </w:rPr>
              <w:t>Uređenje</w:t>
            </w:r>
            <w:r w:rsidRPr="00A24F16">
              <w:rPr>
                <w:spacing w:val="-4"/>
                <w:sz w:val="24"/>
              </w:rPr>
              <w:t xml:space="preserve"> </w:t>
            </w:r>
            <w:r w:rsidRPr="00A24F16">
              <w:rPr>
                <w:sz w:val="24"/>
              </w:rPr>
              <w:t>objekata</w:t>
            </w:r>
            <w:r w:rsidRPr="00A24F16">
              <w:rPr>
                <w:spacing w:val="-1"/>
                <w:sz w:val="24"/>
              </w:rPr>
              <w:t xml:space="preserve"> </w:t>
            </w:r>
            <w:r w:rsidRPr="00A24F16">
              <w:rPr>
                <w:sz w:val="24"/>
              </w:rPr>
              <w:t>i</w:t>
            </w:r>
            <w:r w:rsidRPr="00A24F16">
              <w:rPr>
                <w:spacing w:val="-1"/>
                <w:sz w:val="24"/>
              </w:rPr>
              <w:t xml:space="preserve"> </w:t>
            </w:r>
            <w:r w:rsidRPr="00A24F16">
              <w:rPr>
                <w:sz w:val="24"/>
              </w:rPr>
              <w:t>nabava</w:t>
            </w:r>
            <w:r w:rsidRPr="00A24F16">
              <w:rPr>
                <w:spacing w:val="-2"/>
                <w:sz w:val="24"/>
              </w:rPr>
              <w:t xml:space="preserve"> </w:t>
            </w:r>
            <w:r w:rsidRPr="00A24F16">
              <w:rPr>
                <w:sz w:val="24"/>
              </w:rPr>
              <w:t>opreme</w:t>
            </w:r>
            <w:r w:rsidRPr="00A24F16">
              <w:rPr>
                <w:spacing w:val="-1"/>
                <w:sz w:val="24"/>
              </w:rPr>
              <w:t xml:space="preserve"> </w:t>
            </w:r>
            <w:r w:rsidRPr="00A24F16">
              <w:rPr>
                <w:sz w:val="24"/>
              </w:rPr>
              <w:t>za</w:t>
            </w:r>
            <w:r w:rsidRPr="00A24F16">
              <w:rPr>
                <w:spacing w:val="-2"/>
                <w:sz w:val="24"/>
              </w:rPr>
              <w:t xml:space="preserve"> </w:t>
            </w:r>
            <w:r w:rsidRPr="00A24F16">
              <w:rPr>
                <w:sz w:val="24"/>
              </w:rPr>
              <w:t>unaprjeđenje</w:t>
            </w:r>
            <w:r w:rsidRPr="00A24F16">
              <w:rPr>
                <w:spacing w:val="-1"/>
                <w:sz w:val="24"/>
              </w:rPr>
              <w:t xml:space="preserve"> </w:t>
            </w:r>
            <w:r w:rsidRPr="00A24F16">
              <w:rPr>
                <w:sz w:val="24"/>
              </w:rPr>
              <w:t>nastavnog</w:t>
            </w:r>
            <w:r w:rsidRPr="00A24F16">
              <w:rPr>
                <w:spacing w:val="-4"/>
                <w:sz w:val="24"/>
              </w:rPr>
              <w:t xml:space="preserve"> </w:t>
            </w:r>
            <w:r w:rsidRPr="00A24F16">
              <w:rPr>
                <w:sz w:val="24"/>
              </w:rPr>
              <w:t>plana</w:t>
            </w:r>
            <w:r w:rsidRPr="00A24F16">
              <w:rPr>
                <w:spacing w:val="-3"/>
                <w:sz w:val="24"/>
              </w:rPr>
              <w:t xml:space="preserve"> </w:t>
            </w:r>
            <w:r w:rsidRPr="00A24F16">
              <w:rPr>
                <w:spacing w:val="-10"/>
                <w:sz w:val="24"/>
              </w:rPr>
              <w:t>i</w:t>
            </w:r>
          </w:p>
          <w:p w:rsidR="00A24F16" w:rsidRPr="00A24F16" w:rsidRDefault="00A24F16" w:rsidP="00A24F16">
            <w:pPr>
              <w:spacing w:line="264" w:lineRule="exact"/>
              <w:ind w:left="108"/>
              <w:rPr>
                <w:sz w:val="24"/>
              </w:rPr>
            </w:pPr>
            <w:r w:rsidRPr="00A24F16">
              <w:rPr>
                <w:spacing w:val="-2"/>
                <w:sz w:val="24"/>
              </w:rPr>
              <w:t>Programa. Te nabava knjiga za poboljšanje uvjeta u svakodnevnom radu učenika s ciljem povećanja kvalitete odgoja i obrazovanja.</w:t>
            </w:r>
          </w:p>
        </w:tc>
      </w:tr>
      <w:tr w:rsidR="00A24F16" w:rsidRPr="00A24F16" w:rsidTr="009E514A">
        <w:trPr>
          <w:trHeight w:val="1946"/>
        </w:trPr>
        <w:tc>
          <w:tcPr>
            <w:tcW w:w="2069" w:type="dxa"/>
            <w:gridSpan w:val="3"/>
            <w:tcBorders>
              <w:bottom w:val="double" w:sz="4" w:space="0" w:color="000000"/>
            </w:tcBorders>
            <w:shd w:val="clear" w:color="auto" w:fill="D9D9D9"/>
          </w:tcPr>
          <w:p w:rsidR="00A24F16" w:rsidRPr="00A24F16" w:rsidRDefault="00A24F16" w:rsidP="00A24F16">
            <w:pPr>
              <w:ind w:left="107" w:right="92"/>
              <w:rPr>
                <w:b/>
                <w:sz w:val="24"/>
              </w:rPr>
            </w:pPr>
            <w:r w:rsidRPr="00A24F16">
              <w:rPr>
                <w:b/>
                <w:spacing w:val="-2"/>
                <w:sz w:val="24"/>
              </w:rPr>
              <w:t>Obrazloženje izračuna financijskih sredstava:</w:t>
            </w:r>
          </w:p>
        </w:tc>
        <w:tc>
          <w:tcPr>
            <w:tcW w:w="7734" w:type="dxa"/>
            <w:gridSpan w:val="6"/>
            <w:tcBorders>
              <w:bottom w:val="double" w:sz="4" w:space="0" w:color="000000"/>
            </w:tcBorders>
          </w:tcPr>
          <w:p w:rsidR="00A24F16" w:rsidRPr="00A24F16" w:rsidRDefault="00A24F16" w:rsidP="00A24F16">
            <w:pPr>
              <w:ind w:left="108" w:right="371"/>
              <w:rPr>
                <w:sz w:val="24"/>
              </w:rPr>
            </w:pPr>
            <w:r w:rsidRPr="00A24F16">
              <w:rPr>
                <w:sz w:val="24"/>
              </w:rPr>
              <w:t>Plan za razdoblje 2026-2028. godinu planiran je na temelju planiranih ostvarenja vlastitih prihoda.</w:t>
            </w:r>
          </w:p>
          <w:p w:rsidR="00A24F16" w:rsidRPr="00A24F16" w:rsidRDefault="00A24F16" w:rsidP="00A24F16">
            <w:pPr>
              <w:ind w:left="108" w:right="371"/>
              <w:rPr>
                <w:sz w:val="24"/>
                <w:u w:val="single"/>
              </w:rPr>
            </w:pPr>
            <w:r w:rsidRPr="00A24F16">
              <w:rPr>
                <w:sz w:val="24"/>
                <w:u w:val="single"/>
              </w:rPr>
              <w:t>Izvor 3.2.1-Vlastiti prihodi PK =3.500,00€</w:t>
            </w:r>
          </w:p>
          <w:p w:rsidR="00A24F16" w:rsidRPr="00A24F16" w:rsidRDefault="00A24F16" w:rsidP="00A24F16">
            <w:pPr>
              <w:ind w:left="108" w:right="371"/>
              <w:rPr>
                <w:sz w:val="24"/>
              </w:rPr>
            </w:pPr>
            <w:r w:rsidRPr="00A24F16">
              <w:rPr>
                <w:sz w:val="24"/>
              </w:rPr>
              <w:t>-Iz</w:t>
            </w:r>
            <w:r w:rsidRPr="00A24F16">
              <w:rPr>
                <w:spacing w:val="-5"/>
                <w:sz w:val="24"/>
              </w:rPr>
              <w:t xml:space="preserve"> </w:t>
            </w:r>
            <w:r w:rsidRPr="00A24F16">
              <w:rPr>
                <w:sz w:val="24"/>
              </w:rPr>
              <w:t>vlastitih</w:t>
            </w:r>
            <w:r w:rsidRPr="00A24F16">
              <w:rPr>
                <w:spacing w:val="-6"/>
                <w:sz w:val="24"/>
              </w:rPr>
              <w:t xml:space="preserve"> </w:t>
            </w:r>
            <w:r w:rsidRPr="00A24F16">
              <w:rPr>
                <w:sz w:val="24"/>
              </w:rPr>
              <w:t>sredstava</w:t>
            </w:r>
            <w:r w:rsidRPr="00A24F16">
              <w:rPr>
                <w:spacing w:val="-7"/>
                <w:sz w:val="24"/>
              </w:rPr>
              <w:t xml:space="preserve"> </w:t>
            </w:r>
            <w:r w:rsidRPr="00A24F16">
              <w:rPr>
                <w:sz w:val="24"/>
              </w:rPr>
              <w:t>je</w:t>
            </w:r>
            <w:r w:rsidRPr="00A24F16">
              <w:rPr>
                <w:spacing w:val="-6"/>
                <w:sz w:val="24"/>
              </w:rPr>
              <w:t xml:space="preserve"> </w:t>
            </w:r>
            <w:r w:rsidRPr="00A24F16">
              <w:rPr>
                <w:sz w:val="24"/>
              </w:rPr>
              <w:t>planirano</w:t>
            </w:r>
            <w:r w:rsidRPr="00A24F16">
              <w:rPr>
                <w:spacing w:val="-6"/>
                <w:sz w:val="24"/>
              </w:rPr>
              <w:t xml:space="preserve"> </w:t>
            </w:r>
            <w:r w:rsidRPr="00A24F16">
              <w:rPr>
                <w:sz w:val="24"/>
              </w:rPr>
              <w:t>potrošiti</w:t>
            </w:r>
            <w:r w:rsidRPr="00A24F16">
              <w:rPr>
                <w:spacing w:val="-6"/>
                <w:sz w:val="24"/>
              </w:rPr>
              <w:t xml:space="preserve"> </w:t>
            </w:r>
            <w:r w:rsidRPr="00A24F16">
              <w:rPr>
                <w:sz w:val="24"/>
              </w:rPr>
              <w:t>na</w:t>
            </w:r>
            <w:r w:rsidRPr="00A24F16">
              <w:rPr>
                <w:spacing w:val="-4"/>
                <w:sz w:val="24"/>
              </w:rPr>
              <w:t xml:space="preserve"> </w:t>
            </w:r>
            <w:r w:rsidRPr="00A24F16">
              <w:rPr>
                <w:sz w:val="24"/>
              </w:rPr>
              <w:t>usluge-uređenje</w:t>
            </w:r>
            <w:r w:rsidRPr="00A24F16">
              <w:rPr>
                <w:spacing w:val="-6"/>
                <w:sz w:val="24"/>
              </w:rPr>
              <w:t xml:space="preserve"> </w:t>
            </w:r>
            <w:r w:rsidRPr="00A24F16">
              <w:rPr>
                <w:sz w:val="24"/>
              </w:rPr>
              <w:t>Škole, kupiti opremu za nastavu i  kupiti knjige za knjižnicu</w:t>
            </w:r>
            <w:r w:rsidRPr="00A24F16">
              <w:rPr>
                <w:spacing w:val="40"/>
                <w:sz w:val="24"/>
              </w:rPr>
              <w:t>.</w:t>
            </w:r>
          </w:p>
          <w:p w:rsidR="00A24F16" w:rsidRPr="00A24F16" w:rsidRDefault="00A24F16" w:rsidP="00A24F16">
            <w:pPr>
              <w:ind w:left="108" w:right="371"/>
              <w:rPr>
                <w:sz w:val="24"/>
                <w:u w:val="single"/>
              </w:rPr>
            </w:pPr>
            <w:r w:rsidRPr="00A24F16">
              <w:rPr>
                <w:sz w:val="24"/>
                <w:u w:val="single"/>
              </w:rPr>
              <w:t>Izvor 5.4.1-pomoći PK=1.500,00€</w:t>
            </w:r>
          </w:p>
          <w:p w:rsidR="00A24F16" w:rsidRPr="00A24F16" w:rsidRDefault="00A24F16" w:rsidP="00A24F16">
            <w:pPr>
              <w:ind w:left="107" w:right="371"/>
              <w:rPr>
                <w:sz w:val="24"/>
              </w:rPr>
            </w:pPr>
            <w:r w:rsidRPr="00A24F16">
              <w:rPr>
                <w:sz w:val="24"/>
              </w:rPr>
              <w:t xml:space="preserve"> -Planiramo da će MZO doznačiti sredstva za kupnju knjiga za knjižnicu.</w:t>
            </w:r>
          </w:p>
        </w:tc>
      </w:tr>
      <w:tr w:rsidR="00A24F16" w:rsidRPr="00A24F16" w:rsidTr="009E514A">
        <w:trPr>
          <w:trHeight w:val="553"/>
        </w:trPr>
        <w:tc>
          <w:tcPr>
            <w:tcW w:w="113" w:type="dxa"/>
            <w:tcBorders>
              <w:bottom w:val="nil"/>
            </w:tcBorders>
          </w:tcPr>
          <w:p w:rsidR="00A24F16" w:rsidRPr="00A24F16" w:rsidRDefault="00A24F16" w:rsidP="00A24F16"/>
        </w:tc>
        <w:tc>
          <w:tcPr>
            <w:tcW w:w="1458" w:type="dxa"/>
            <w:tcBorders>
              <w:top w:val="double" w:sz="4" w:space="0" w:color="000000"/>
            </w:tcBorders>
            <w:shd w:val="clear" w:color="auto" w:fill="F1F1F1"/>
          </w:tcPr>
          <w:p w:rsidR="00A24F16" w:rsidRPr="00A24F16" w:rsidRDefault="00A24F16" w:rsidP="00A24F16">
            <w:pPr>
              <w:spacing w:line="276" w:lineRule="exact"/>
              <w:ind w:left="107" w:right="335"/>
              <w:rPr>
                <w:b/>
                <w:sz w:val="24"/>
              </w:rPr>
            </w:pPr>
            <w:r w:rsidRPr="00A24F16">
              <w:rPr>
                <w:b/>
                <w:spacing w:val="-2"/>
                <w:sz w:val="24"/>
              </w:rPr>
              <w:t>Izvršeno 2024.</w:t>
            </w:r>
          </w:p>
        </w:tc>
        <w:tc>
          <w:tcPr>
            <w:tcW w:w="1502" w:type="dxa"/>
            <w:gridSpan w:val="2"/>
            <w:tcBorders>
              <w:top w:val="double" w:sz="4" w:space="0" w:color="000000"/>
            </w:tcBorders>
            <w:shd w:val="clear" w:color="auto" w:fill="F1F1F1"/>
          </w:tcPr>
          <w:p w:rsidR="00A24F16" w:rsidRPr="00A24F16" w:rsidRDefault="00A24F16" w:rsidP="00A24F16">
            <w:pPr>
              <w:spacing w:line="276" w:lineRule="exact"/>
              <w:ind w:left="200" w:right="193"/>
              <w:rPr>
                <w:b/>
                <w:sz w:val="24"/>
              </w:rPr>
            </w:pPr>
            <w:r w:rsidRPr="00A24F16">
              <w:rPr>
                <w:b/>
                <w:sz w:val="24"/>
              </w:rPr>
              <w:t>Tekući plan</w:t>
            </w:r>
            <w:r w:rsidRPr="00A24F16">
              <w:rPr>
                <w:b/>
                <w:spacing w:val="-6"/>
                <w:sz w:val="24"/>
              </w:rPr>
              <w:t xml:space="preserve"> </w:t>
            </w:r>
            <w:r w:rsidRPr="00A24F16">
              <w:rPr>
                <w:b/>
                <w:spacing w:val="-2"/>
                <w:sz w:val="24"/>
              </w:rPr>
              <w:t>2025.</w:t>
            </w:r>
          </w:p>
        </w:tc>
        <w:tc>
          <w:tcPr>
            <w:tcW w:w="1493" w:type="dxa"/>
            <w:gridSpan w:val="2"/>
            <w:tcBorders>
              <w:top w:val="double" w:sz="4" w:space="0" w:color="000000"/>
            </w:tcBorders>
            <w:shd w:val="clear" w:color="auto" w:fill="F1F1F1"/>
          </w:tcPr>
          <w:p w:rsidR="00A24F16" w:rsidRPr="00A24F16" w:rsidRDefault="00A24F16" w:rsidP="00A24F16">
            <w:pPr>
              <w:spacing w:line="276" w:lineRule="exact"/>
              <w:ind w:left="472" w:right="155" w:hanging="310"/>
              <w:rPr>
                <w:b/>
                <w:sz w:val="24"/>
              </w:rPr>
            </w:pPr>
            <w:r w:rsidRPr="00A24F16">
              <w:rPr>
                <w:b/>
                <w:sz w:val="24"/>
              </w:rPr>
              <w:t>Plan</w:t>
            </w:r>
          </w:p>
          <w:p w:rsidR="00A24F16" w:rsidRPr="00A24F16" w:rsidRDefault="00A24F16" w:rsidP="00A24F16">
            <w:pPr>
              <w:spacing w:line="276" w:lineRule="exact"/>
              <w:ind w:left="472" w:right="155" w:hanging="310"/>
              <w:rPr>
                <w:b/>
                <w:sz w:val="24"/>
              </w:rPr>
            </w:pPr>
            <w:r w:rsidRPr="00A24F16">
              <w:rPr>
                <w:b/>
                <w:sz w:val="24"/>
              </w:rPr>
              <w:t>2026.</w:t>
            </w:r>
          </w:p>
        </w:tc>
        <w:tc>
          <w:tcPr>
            <w:tcW w:w="1493" w:type="dxa"/>
            <w:tcBorders>
              <w:top w:val="double" w:sz="4" w:space="0" w:color="000000"/>
            </w:tcBorders>
            <w:shd w:val="clear" w:color="auto" w:fill="F1F1F1"/>
          </w:tcPr>
          <w:p w:rsidR="00A24F16" w:rsidRPr="00A24F16" w:rsidRDefault="00A24F16" w:rsidP="00A24F16">
            <w:pPr>
              <w:spacing w:line="275" w:lineRule="exact"/>
              <w:ind w:left="208"/>
              <w:rPr>
                <w:b/>
                <w:sz w:val="24"/>
              </w:rPr>
            </w:pPr>
            <w:r w:rsidRPr="00A24F16">
              <w:rPr>
                <w:b/>
                <w:sz w:val="24"/>
              </w:rPr>
              <w:t>Projekcija</w:t>
            </w:r>
            <w:r w:rsidRPr="00A24F16">
              <w:rPr>
                <w:b/>
                <w:spacing w:val="-7"/>
                <w:sz w:val="24"/>
              </w:rPr>
              <w:t xml:space="preserve"> </w:t>
            </w:r>
            <w:r w:rsidRPr="00A24F16">
              <w:rPr>
                <w:b/>
                <w:spacing w:val="-2"/>
                <w:sz w:val="24"/>
              </w:rPr>
              <w:t>2027.</w:t>
            </w:r>
          </w:p>
        </w:tc>
        <w:tc>
          <w:tcPr>
            <w:tcW w:w="1450" w:type="dxa"/>
            <w:tcBorders>
              <w:top w:val="double" w:sz="4" w:space="0" w:color="000000"/>
            </w:tcBorders>
            <w:shd w:val="clear" w:color="auto" w:fill="F1F1F1"/>
          </w:tcPr>
          <w:p w:rsidR="00A24F16" w:rsidRPr="00A24F16" w:rsidRDefault="00A24F16" w:rsidP="00A24F16">
            <w:pPr>
              <w:spacing w:line="276" w:lineRule="exact"/>
              <w:ind w:left="453" w:hanging="263"/>
              <w:rPr>
                <w:b/>
                <w:sz w:val="24"/>
              </w:rPr>
            </w:pPr>
            <w:r w:rsidRPr="00A24F16">
              <w:rPr>
                <w:b/>
                <w:spacing w:val="-2"/>
                <w:sz w:val="24"/>
              </w:rPr>
              <w:t>Projekcija 2028.</w:t>
            </w:r>
          </w:p>
        </w:tc>
        <w:tc>
          <w:tcPr>
            <w:tcW w:w="2294" w:type="dxa"/>
            <w:tcBorders>
              <w:top w:val="double" w:sz="4" w:space="0" w:color="000000"/>
              <w:right w:val="double" w:sz="4" w:space="0" w:color="000000"/>
            </w:tcBorders>
            <w:shd w:val="clear" w:color="auto" w:fill="F1F1F1"/>
          </w:tcPr>
          <w:p w:rsidR="00A24F16" w:rsidRPr="00A24F16" w:rsidRDefault="00A24F16" w:rsidP="00A24F16">
            <w:pPr>
              <w:spacing w:line="275" w:lineRule="exact"/>
              <w:ind w:left="215"/>
              <w:rPr>
                <w:b/>
                <w:sz w:val="24"/>
              </w:rPr>
            </w:pPr>
            <w:r w:rsidRPr="00A24F16">
              <w:rPr>
                <w:b/>
                <w:sz w:val="24"/>
              </w:rPr>
              <w:t>Indeks</w:t>
            </w:r>
          </w:p>
          <w:p w:rsidR="00A24F16" w:rsidRPr="00A24F16" w:rsidRDefault="00A24F16" w:rsidP="00A24F16">
            <w:pPr>
              <w:spacing w:line="275" w:lineRule="exact"/>
              <w:ind w:left="215"/>
              <w:rPr>
                <w:b/>
                <w:sz w:val="24"/>
              </w:rPr>
            </w:pPr>
            <w:r w:rsidRPr="00A24F16">
              <w:rPr>
                <w:b/>
                <w:sz w:val="24"/>
              </w:rPr>
              <w:t>2026/2025.</w:t>
            </w:r>
          </w:p>
        </w:tc>
      </w:tr>
      <w:tr w:rsidR="00A24F16" w:rsidRPr="00A24F16" w:rsidTr="009E514A">
        <w:trPr>
          <w:trHeight w:val="280"/>
        </w:trPr>
        <w:tc>
          <w:tcPr>
            <w:tcW w:w="113" w:type="dxa"/>
            <w:tcBorders>
              <w:top w:val="nil"/>
            </w:tcBorders>
          </w:tcPr>
          <w:p w:rsidR="00A24F16" w:rsidRPr="00A24F16" w:rsidRDefault="00A24F16" w:rsidP="00A24F16">
            <w:pPr>
              <w:rPr>
                <w:sz w:val="20"/>
              </w:rPr>
            </w:pPr>
          </w:p>
        </w:tc>
        <w:tc>
          <w:tcPr>
            <w:tcW w:w="1458" w:type="dxa"/>
            <w:tcBorders>
              <w:bottom w:val="single" w:sz="8" w:space="0" w:color="000000"/>
            </w:tcBorders>
          </w:tcPr>
          <w:p w:rsidR="00A24F16" w:rsidRPr="00A24F16" w:rsidRDefault="00A24F16" w:rsidP="00A24F16">
            <w:pPr>
              <w:spacing w:line="260" w:lineRule="exact"/>
              <w:ind w:left="107"/>
              <w:rPr>
                <w:b/>
                <w:sz w:val="24"/>
              </w:rPr>
            </w:pPr>
            <w:r w:rsidRPr="00A24F16">
              <w:rPr>
                <w:b/>
                <w:spacing w:val="-2"/>
                <w:sz w:val="24"/>
              </w:rPr>
              <w:t>43.206,97€</w:t>
            </w:r>
          </w:p>
        </w:tc>
        <w:tc>
          <w:tcPr>
            <w:tcW w:w="1502" w:type="dxa"/>
            <w:gridSpan w:val="2"/>
            <w:tcBorders>
              <w:bottom w:val="single" w:sz="8" w:space="0" w:color="000000"/>
            </w:tcBorders>
          </w:tcPr>
          <w:p w:rsidR="00A24F16" w:rsidRPr="00A24F16" w:rsidRDefault="00A24F16" w:rsidP="00A24F16">
            <w:pPr>
              <w:spacing w:line="260" w:lineRule="exact"/>
              <w:ind w:left="309"/>
              <w:rPr>
                <w:b/>
                <w:sz w:val="24"/>
              </w:rPr>
            </w:pPr>
            <w:r w:rsidRPr="00A24F16">
              <w:rPr>
                <w:b/>
                <w:spacing w:val="-2"/>
                <w:sz w:val="24"/>
              </w:rPr>
              <w:t>28.909,14€</w:t>
            </w:r>
          </w:p>
        </w:tc>
        <w:tc>
          <w:tcPr>
            <w:tcW w:w="1493" w:type="dxa"/>
            <w:gridSpan w:val="2"/>
            <w:tcBorders>
              <w:bottom w:val="single" w:sz="8" w:space="0" w:color="000000"/>
            </w:tcBorders>
          </w:tcPr>
          <w:p w:rsidR="00A24F16" w:rsidRPr="00A24F16" w:rsidRDefault="00A24F16" w:rsidP="00A24F16">
            <w:pPr>
              <w:spacing w:line="260" w:lineRule="exact"/>
              <w:ind w:left="421"/>
              <w:rPr>
                <w:b/>
                <w:sz w:val="24"/>
              </w:rPr>
            </w:pPr>
            <w:r w:rsidRPr="00A24F16">
              <w:rPr>
                <w:b/>
                <w:spacing w:val="-2"/>
                <w:sz w:val="24"/>
              </w:rPr>
              <w:t>5.000,00€</w:t>
            </w:r>
          </w:p>
        </w:tc>
        <w:tc>
          <w:tcPr>
            <w:tcW w:w="1493" w:type="dxa"/>
            <w:tcBorders>
              <w:bottom w:val="single" w:sz="8" w:space="0" w:color="000000"/>
            </w:tcBorders>
          </w:tcPr>
          <w:p w:rsidR="00A24F16" w:rsidRPr="00A24F16" w:rsidRDefault="00A24F16" w:rsidP="00A24F16">
            <w:pPr>
              <w:spacing w:line="260" w:lineRule="exact"/>
              <w:ind w:left="421"/>
              <w:rPr>
                <w:b/>
                <w:sz w:val="24"/>
              </w:rPr>
            </w:pPr>
            <w:r w:rsidRPr="00A24F16">
              <w:rPr>
                <w:b/>
                <w:spacing w:val="-2"/>
                <w:sz w:val="24"/>
              </w:rPr>
              <w:t>5.000,00€</w:t>
            </w:r>
          </w:p>
        </w:tc>
        <w:tc>
          <w:tcPr>
            <w:tcW w:w="1450" w:type="dxa"/>
            <w:tcBorders>
              <w:bottom w:val="single" w:sz="8" w:space="0" w:color="000000"/>
            </w:tcBorders>
          </w:tcPr>
          <w:p w:rsidR="00A24F16" w:rsidRPr="00A24F16" w:rsidRDefault="00A24F16" w:rsidP="00A24F16">
            <w:pPr>
              <w:spacing w:line="260" w:lineRule="exact"/>
              <w:ind w:left="381"/>
              <w:rPr>
                <w:b/>
                <w:sz w:val="24"/>
              </w:rPr>
            </w:pPr>
            <w:r w:rsidRPr="00A24F16">
              <w:rPr>
                <w:b/>
                <w:spacing w:val="-2"/>
                <w:sz w:val="24"/>
              </w:rPr>
              <w:t>5.000,00€</w:t>
            </w:r>
          </w:p>
        </w:tc>
        <w:tc>
          <w:tcPr>
            <w:tcW w:w="2294" w:type="dxa"/>
            <w:tcBorders>
              <w:bottom w:val="single" w:sz="8" w:space="0" w:color="000000"/>
              <w:right w:val="double" w:sz="4" w:space="0" w:color="000000"/>
            </w:tcBorders>
          </w:tcPr>
          <w:p w:rsidR="00A24F16" w:rsidRPr="00A24F16" w:rsidRDefault="00A24F16" w:rsidP="00A24F16">
            <w:pPr>
              <w:spacing w:line="260" w:lineRule="exact"/>
              <w:ind w:left="1029"/>
              <w:rPr>
                <w:b/>
                <w:sz w:val="24"/>
              </w:rPr>
            </w:pPr>
            <w:r w:rsidRPr="00A24F16">
              <w:rPr>
                <w:b/>
                <w:sz w:val="24"/>
              </w:rPr>
              <w:t>17,29%</w:t>
            </w:r>
          </w:p>
        </w:tc>
      </w:tr>
      <w:tr w:rsidR="00A24F16" w:rsidRPr="00A24F16" w:rsidTr="009E514A">
        <w:trPr>
          <w:trHeight w:val="1599"/>
        </w:trPr>
        <w:tc>
          <w:tcPr>
            <w:tcW w:w="2069" w:type="dxa"/>
            <w:gridSpan w:val="3"/>
            <w:tcBorders>
              <w:top w:val="single" w:sz="8" w:space="0" w:color="000000"/>
            </w:tcBorders>
            <w:shd w:val="clear" w:color="auto" w:fill="D9D9D9"/>
          </w:tcPr>
          <w:p w:rsidR="00A24F16" w:rsidRPr="00A24F16" w:rsidRDefault="00A24F16" w:rsidP="00A24F16">
            <w:pPr>
              <w:ind w:left="107" w:right="92"/>
              <w:rPr>
                <w:b/>
                <w:sz w:val="24"/>
              </w:rPr>
            </w:pPr>
            <w:r w:rsidRPr="00A24F16">
              <w:rPr>
                <w:b/>
                <w:spacing w:val="-2"/>
              </w:rPr>
              <w:t xml:space="preserve">Obrazloženja </w:t>
            </w:r>
            <w:r w:rsidRPr="00A24F16">
              <w:rPr>
                <w:b/>
              </w:rPr>
              <w:t>odstupanja</w:t>
            </w:r>
            <w:r w:rsidRPr="00A24F16">
              <w:rPr>
                <w:b/>
                <w:spacing w:val="-15"/>
              </w:rPr>
              <w:t xml:space="preserve"> </w:t>
            </w:r>
            <w:r w:rsidRPr="00A24F16">
              <w:rPr>
                <w:b/>
              </w:rPr>
              <w:t xml:space="preserve">od projekcija za 2026. i 2027. usvojenih u </w:t>
            </w:r>
            <w:r w:rsidRPr="00A24F16">
              <w:rPr>
                <w:b/>
                <w:spacing w:val="-2"/>
              </w:rPr>
              <w:t>prošlogodišnjem Proračunu</w:t>
            </w:r>
          </w:p>
        </w:tc>
        <w:tc>
          <w:tcPr>
            <w:tcW w:w="7734" w:type="dxa"/>
            <w:gridSpan w:val="6"/>
            <w:tcBorders>
              <w:top w:val="single" w:sz="8" w:space="0" w:color="000000"/>
            </w:tcBorders>
          </w:tcPr>
          <w:p w:rsidR="00A24F16" w:rsidRPr="00A24F16" w:rsidRDefault="00A24F16" w:rsidP="00A24F16">
            <w:pPr>
              <w:ind w:left="108" w:right="96"/>
              <w:rPr>
                <w:sz w:val="24"/>
              </w:rPr>
            </w:pPr>
            <w:r w:rsidRPr="00A24F16">
              <w:rPr>
                <w:sz w:val="24"/>
              </w:rPr>
              <w:t>Odstupanja</w:t>
            </w:r>
            <w:r w:rsidRPr="00A24F16">
              <w:rPr>
                <w:spacing w:val="-4"/>
                <w:sz w:val="24"/>
              </w:rPr>
              <w:t xml:space="preserve"> </w:t>
            </w:r>
            <w:r w:rsidRPr="00A24F16">
              <w:rPr>
                <w:sz w:val="24"/>
              </w:rPr>
              <w:t>u</w:t>
            </w:r>
            <w:r w:rsidRPr="00A24F16">
              <w:rPr>
                <w:spacing w:val="-4"/>
                <w:sz w:val="24"/>
              </w:rPr>
              <w:t xml:space="preserve"> </w:t>
            </w:r>
            <w:r w:rsidRPr="00A24F16">
              <w:rPr>
                <w:sz w:val="24"/>
              </w:rPr>
              <w:t>odnosu</w:t>
            </w:r>
            <w:r w:rsidRPr="00A24F16">
              <w:rPr>
                <w:spacing w:val="-4"/>
                <w:sz w:val="24"/>
              </w:rPr>
              <w:t xml:space="preserve"> </w:t>
            </w:r>
            <w:r w:rsidRPr="00A24F16">
              <w:rPr>
                <w:sz w:val="24"/>
              </w:rPr>
              <w:t>na</w:t>
            </w:r>
            <w:r w:rsidRPr="00A24F16">
              <w:rPr>
                <w:spacing w:val="-4"/>
                <w:sz w:val="24"/>
              </w:rPr>
              <w:t xml:space="preserve"> </w:t>
            </w:r>
            <w:r w:rsidRPr="00A24F16">
              <w:rPr>
                <w:sz w:val="24"/>
              </w:rPr>
              <w:t>proračun</w:t>
            </w:r>
            <w:r w:rsidRPr="00A24F16">
              <w:rPr>
                <w:spacing w:val="-4"/>
                <w:sz w:val="24"/>
              </w:rPr>
              <w:t xml:space="preserve"> </w:t>
            </w:r>
            <w:r w:rsidRPr="00A24F16">
              <w:rPr>
                <w:sz w:val="24"/>
              </w:rPr>
              <w:t>za</w:t>
            </w:r>
            <w:r w:rsidRPr="00A24F16">
              <w:rPr>
                <w:spacing w:val="-5"/>
                <w:sz w:val="24"/>
              </w:rPr>
              <w:t xml:space="preserve"> </w:t>
            </w:r>
            <w:r w:rsidRPr="00A24F16">
              <w:rPr>
                <w:sz w:val="24"/>
              </w:rPr>
              <w:t>2026.-2027.</w:t>
            </w:r>
            <w:r w:rsidRPr="00A24F16">
              <w:rPr>
                <w:spacing w:val="-2"/>
                <w:sz w:val="24"/>
              </w:rPr>
              <w:t>godinu koji je usvojen u prošlogodišnjem Proračunu su nastala jer planiramo manje ulagali u opremu u ovom trogodišnjem planu.</w:t>
            </w:r>
          </w:p>
        </w:tc>
      </w:tr>
    </w:tbl>
    <w:p w:rsidR="00A24F16" w:rsidRPr="00A24F16" w:rsidRDefault="00A24F16" w:rsidP="00A24F16">
      <w:pPr>
        <w:spacing w:before="3" w:after="1"/>
        <w:rPr>
          <w:b/>
          <w:color w:val="7030A0"/>
          <w:sz w:val="28"/>
          <w:szCs w:val="20"/>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153"/>
        <w:gridCol w:w="927"/>
        <w:gridCol w:w="1287"/>
        <w:gridCol w:w="1102"/>
        <w:gridCol w:w="1280"/>
        <w:gridCol w:w="1279"/>
        <w:gridCol w:w="1450"/>
      </w:tblGrid>
      <w:tr w:rsidR="00A24F16" w:rsidRPr="00A24F16" w:rsidTr="009E514A">
        <w:trPr>
          <w:trHeight w:val="691"/>
        </w:trPr>
        <w:tc>
          <w:tcPr>
            <w:tcW w:w="1325" w:type="dxa"/>
            <w:shd w:val="clear" w:color="auto" w:fill="D9D9D9"/>
          </w:tcPr>
          <w:p w:rsidR="00A24F16" w:rsidRPr="00A24F16" w:rsidRDefault="00A24F16" w:rsidP="00A24F16">
            <w:pPr>
              <w:spacing w:before="1"/>
              <w:ind w:left="107"/>
              <w:rPr>
                <w:b/>
                <w:sz w:val="20"/>
              </w:rPr>
            </w:pPr>
            <w:r w:rsidRPr="00A24F16">
              <w:rPr>
                <w:b/>
                <w:spacing w:val="-2"/>
                <w:sz w:val="20"/>
              </w:rPr>
              <w:t>Pokazatelj rezultata</w:t>
            </w:r>
          </w:p>
        </w:tc>
        <w:tc>
          <w:tcPr>
            <w:tcW w:w="1153" w:type="dxa"/>
            <w:shd w:val="clear" w:color="auto" w:fill="D9D9D9"/>
          </w:tcPr>
          <w:p w:rsidR="00A24F16" w:rsidRPr="00A24F16" w:rsidRDefault="00A24F16" w:rsidP="00A24F16">
            <w:pPr>
              <w:spacing w:before="1"/>
              <w:ind w:left="157"/>
              <w:rPr>
                <w:b/>
                <w:sz w:val="20"/>
              </w:rPr>
            </w:pPr>
            <w:r w:rsidRPr="00A24F16">
              <w:rPr>
                <w:b/>
                <w:spacing w:val="-2"/>
                <w:sz w:val="20"/>
              </w:rPr>
              <w:t>Definicija</w:t>
            </w:r>
          </w:p>
        </w:tc>
        <w:tc>
          <w:tcPr>
            <w:tcW w:w="927" w:type="dxa"/>
            <w:shd w:val="clear" w:color="auto" w:fill="D9D9D9"/>
          </w:tcPr>
          <w:p w:rsidR="00A24F16" w:rsidRPr="00A24F16" w:rsidRDefault="00A24F16" w:rsidP="00A24F16">
            <w:pPr>
              <w:spacing w:before="1"/>
              <w:ind w:left="104"/>
              <w:rPr>
                <w:b/>
                <w:sz w:val="20"/>
              </w:rPr>
            </w:pPr>
            <w:r w:rsidRPr="00A24F16">
              <w:rPr>
                <w:b/>
                <w:spacing w:val="-2"/>
                <w:sz w:val="20"/>
              </w:rPr>
              <w:t>Jedinica</w:t>
            </w:r>
          </w:p>
        </w:tc>
        <w:tc>
          <w:tcPr>
            <w:tcW w:w="1287" w:type="dxa"/>
            <w:shd w:val="clear" w:color="auto" w:fill="D9D9D9"/>
          </w:tcPr>
          <w:p w:rsidR="00A24F16" w:rsidRPr="00A24F16" w:rsidRDefault="00A24F16" w:rsidP="00A24F16">
            <w:pPr>
              <w:spacing w:before="1"/>
              <w:ind w:left="207" w:right="202" w:hanging="1"/>
              <w:jc w:val="center"/>
              <w:rPr>
                <w:b/>
                <w:sz w:val="20"/>
              </w:rPr>
            </w:pPr>
            <w:r w:rsidRPr="00A24F16">
              <w:rPr>
                <w:b/>
                <w:spacing w:val="-2"/>
                <w:sz w:val="20"/>
              </w:rPr>
              <w:t>Polazna vrijednost</w:t>
            </w:r>
          </w:p>
          <w:p w:rsidR="00A24F16" w:rsidRPr="00A24F16" w:rsidRDefault="00A24F16" w:rsidP="00A24F16">
            <w:pPr>
              <w:spacing w:line="211" w:lineRule="exact"/>
              <w:ind w:left="403" w:right="394"/>
              <w:jc w:val="center"/>
              <w:rPr>
                <w:b/>
                <w:sz w:val="20"/>
              </w:rPr>
            </w:pPr>
          </w:p>
        </w:tc>
        <w:tc>
          <w:tcPr>
            <w:tcW w:w="1102" w:type="dxa"/>
            <w:shd w:val="clear" w:color="auto" w:fill="D9D9D9"/>
          </w:tcPr>
          <w:p w:rsidR="00A24F16" w:rsidRPr="00A24F16" w:rsidRDefault="00A24F16" w:rsidP="00A24F16">
            <w:pPr>
              <w:spacing w:before="1"/>
              <w:ind w:left="149" w:right="138" w:firstLine="170"/>
              <w:rPr>
                <w:b/>
                <w:sz w:val="20"/>
              </w:rPr>
            </w:pPr>
            <w:r w:rsidRPr="00A24F16">
              <w:rPr>
                <w:b/>
                <w:spacing w:val="-2"/>
                <w:sz w:val="20"/>
              </w:rPr>
              <w:t>Izvor podataka</w:t>
            </w:r>
          </w:p>
        </w:tc>
        <w:tc>
          <w:tcPr>
            <w:tcW w:w="1280" w:type="dxa"/>
            <w:shd w:val="clear" w:color="auto" w:fill="D9D9D9"/>
          </w:tcPr>
          <w:p w:rsidR="00A24F16" w:rsidRPr="00A24F16" w:rsidRDefault="00A24F16" w:rsidP="00A24F16">
            <w:pPr>
              <w:spacing w:before="1"/>
              <w:ind w:left="201" w:firstLine="115"/>
              <w:rPr>
                <w:b/>
                <w:sz w:val="20"/>
              </w:rPr>
            </w:pPr>
            <w:r w:rsidRPr="00A24F16">
              <w:rPr>
                <w:b/>
                <w:spacing w:val="-2"/>
                <w:sz w:val="20"/>
              </w:rPr>
              <w:t>Ciljana vrijednost</w:t>
            </w:r>
          </w:p>
          <w:p w:rsidR="00A24F16" w:rsidRPr="00A24F16" w:rsidRDefault="00A24F16" w:rsidP="00A24F16">
            <w:pPr>
              <w:spacing w:line="211" w:lineRule="exact"/>
              <w:ind w:left="408"/>
              <w:rPr>
                <w:b/>
                <w:sz w:val="20"/>
              </w:rPr>
            </w:pPr>
            <w:r w:rsidRPr="00A24F16">
              <w:rPr>
                <w:b/>
                <w:spacing w:val="-2"/>
                <w:sz w:val="20"/>
              </w:rPr>
              <w:t>2026.</w:t>
            </w:r>
          </w:p>
        </w:tc>
        <w:tc>
          <w:tcPr>
            <w:tcW w:w="1279" w:type="dxa"/>
            <w:shd w:val="clear" w:color="auto" w:fill="D9D9D9"/>
          </w:tcPr>
          <w:p w:rsidR="00A24F16" w:rsidRPr="00A24F16" w:rsidRDefault="00A24F16" w:rsidP="00A24F16">
            <w:pPr>
              <w:spacing w:before="1"/>
              <w:ind w:left="201" w:firstLine="115"/>
              <w:rPr>
                <w:b/>
                <w:sz w:val="20"/>
              </w:rPr>
            </w:pPr>
            <w:r w:rsidRPr="00A24F16">
              <w:rPr>
                <w:b/>
                <w:spacing w:val="-2"/>
                <w:sz w:val="20"/>
              </w:rPr>
              <w:t>Ciljana vrijednost</w:t>
            </w:r>
          </w:p>
          <w:p w:rsidR="00A24F16" w:rsidRPr="00A24F16" w:rsidRDefault="00A24F16" w:rsidP="00A24F16">
            <w:pPr>
              <w:spacing w:line="211" w:lineRule="exact"/>
              <w:ind w:left="408"/>
              <w:rPr>
                <w:b/>
                <w:sz w:val="20"/>
              </w:rPr>
            </w:pPr>
            <w:r w:rsidRPr="00A24F16">
              <w:rPr>
                <w:b/>
                <w:spacing w:val="-2"/>
                <w:sz w:val="20"/>
              </w:rPr>
              <w:t>2027.</w:t>
            </w:r>
          </w:p>
        </w:tc>
        <w:tc>
          <w:tcPr>
            <w:tcW w:w="1450" w:type="dxa"/>
            <w:shd w:val="clear" w:color="auto" w:fill="D9D9D9"/>
          </w:tcPr>
          <w:p w:rsidR="00A24F16" w:rsidRPr="00A24F16" w:rsidRDefault="00A24F16" w:rsidP="00A24F16">
            <w:pPr>
              <w:spacing w:before="1"/>
              <w:ind w:left="202" w:firstLine="115"/>
              <w:rPr>
                <w:b/>
                <w:sz w:val="20"/>
              </w:rPr>
            </w:pPr>
            <w:r w:rsidRPr="00A24F16">
              <w:rPr>
                <w:b/>
                <w:spacing w:val="-2"/>
                <w:sz w:val="20"/>
              </w:rPr>
              <w:t>Ciljana vrijednost</w:t>
            </w:r>
          </w:p>
          <w:p w:rsidR="00A24F16" w:rsidRPr="00A24F16" w:rsidRDefault="00A24F16" w:rsidP="00A24F16">
            <w:pPr>
              <w:spacing w:line="211" w:lineRule="exact"/>
              <w:ind w:left="408"/>
              <w:rPr>
                <w:b/>
                <w:sz w:val="20"/>
              </w:rPr>
            </w:pPr>
            <w:r w:rsidRPr="00A24F16">
              <w:rPr>
                <w:b/>
                <w:spacing w:val="-2"/>
                <w:sz w:val="20"/>
              </w:rPr>
              <w:t>2028.</w:t>
            </w:r>
          </w:p>
        </w:tc>
      </w:tr>
      <w:tr w:rsidR="00A24F16" w:rsidRPr="00A24F16" w:rsidTr="009E514A">
        <w:trPr>
          <w:trHeight w:val="690"/>
        </w:trPr>
        <w:tc>
          <w:tcPr>
            <w:tcW w:w="1325" w:type="dxa"/>
          </w:tcPr>
          <w:p w:rsidR="00A24F16" w:rsidRPr="00A24F16" w:rsidRDefault="00A24F16" w:rsidP="00A24F16">
            <w:pPr>
              <w:ind w:left="107" w:right="479"/>
              <w:rPr>
                <w:sz w:val="20"/>
              </w:rPr>
            </w:pPr>
            <w:r w:rsidRPr="00A24F16">
              <w:rPr>
                <w:spacing w:val="-2"/>
                <w:sz w:val="20"/>
              </w:rPr>
              <w:t xml:space="preserve">Kupnja </w:t>
            </w:r>
            <w:r w:rsidRPr="00A24F16">
              <w:rPr>
                <w:sz w:val="20"/>
              </w:rPr>
              <w:t>knjiga</w:t>
            </w:r>
            <w:r w:rsidRPr="00A24F16">
              <w:rPr>
                <w:spacing w:val="-9"/>
                <w:sz w:val="20"/>
              </w:rPr>
              <w:t xml:space="preserve"> </w:t>
            </w:r>
            <w:r w:rsidRPr="00A24F16">
              <w:rPr>
                <w:spacing w:val="-5"/>
                <w:sz w:val="20"/>
              </w:rPr>
              <w:t>za</w:t>
            </w:r>
          </w:p>
          <w:p w:rsidR="00A24F16" w:rsidRPr="00A24F16" w:rsidRDefault="00A24F16" w:rsidP="00A24F16">
            <w:pPr>
              <w:spacing w:line="217" w:lineRule="exact"/>
              <w:ind w:left="107"/>
              <w:rPr>
                <w:sz w:val="20"/>
              </w:rPr>
            </w:pPr>
            <w:r w:rsidRPr="00A24F16">
              <w:rPr>
                <w:spacing w:val="-2"/>
                <w:sz w:val="20"/>
              </w:rPr>
              <w:t>knjižnicu</w:t>
            </w:r>
          </w:p>
        </w:tc>
        <w:tc>
          <w:tcPr>
            <w:tcW w:w="1153" w:type="dxa"/>
          </w:tcPr>
          <w:p w:rsidR="00A24F16" w:rsidRPr="00A24F16" w:rsidRDefault="00A24F16" w:rsidP="00A24F16">
            <w:pPr>
              <w:ind w:left="107" w:right="257"/>
              <w:rPr>
                <w:sz w:val="20"/>
              </w:rPr>
            </w:pPr>
            <w:r w:rsidRPr="00A24F16">
              <w:rPr>
                <w:sz w:val="20"/>
              </w:rPr>
              <w:t>Knjige</w:t>
            </w:r>
            <w:r w:rsidRPr="00A24F16">
              <w:rPr>
                <w:spacing w:val="-13"/>
                <w:sz w:val="20"/>
              </w:rPr>
              <w:t xml:space="preserve"> </w:t>
            </w:r>
            <w:r w:rsidRPr="00A24F16">
              <w:rPr>
                <w:sz w:val="20"/>
              </w:rPr>
              <w:t xml:space="preserve">za </w:t>
            </w:r>
            <w:r w:rsidRPr="00A24F16">
              <w:rPr>
                <w:spacing w:val="-2"/>
                <w:sz w:val="20"/>
              </w:rPr>
              <w:t>učenike</w:t>
            </w:r>
          </w:p>
        </w:tc>
        <w:tc>
          <w:tcPr>
            <w:tcW w:w="927" w:type="dxa"/>
          </w:tcPr>
          <w:p w:rsidR="00A24F16" w:rsidRPr="00A24F16" w:rsidRDefault="00A24F16" w:rsidP="00A24F16">
            <w:pPr>
              <w:spacing w:line="268" w:lineRule="exact"/>
              <w:ind w:left="104"/>
              <w:rPr>
                <w:sz w:val="24"/>
              </w:rPr>
            </w:pPr>
            <w:r w:rsidRPr="00A24F16">
              <w:rPr>
                <w:spacing w:val="-4"/>
                <w:sz w:val="24"/>
              </w:rPr>
              <w:t>broj</w:t>
            </w:r>
          </w:p>
        </w:tc>
        <w:tc>
          <w:tcPr>
            <w:tcW w:w="1287" w:type="dxa"/>
          </w:tcPr>
          <w:p w:rsidR="00A24F16" w:rsidRPr="00A24F16" w:rsidRDefault="00A24F16" w:rsidP="00A24F16">
            <w:pPr>
              <w:spacing w:line="268" w:lineRule="exact"/>
              <w:ind w:left="106"/>
              <w:rPr>
                <w:sz w:val="24"/>
              </w:rPr>
            </w:pPr>
            <w:r w:rsidRPr="00A24F16">
              <w:rPr>
                <w:sz w:val="24"/>
              </w:rPr>
              <w:t>7</w:t>
            </w:r>
          </w:p>
        </w:tc>
        <w:tc>
          <w:tcPr>
            <w:tcW w:w="1102" w:type="dxa"/>
          </w:tcPr>
          <w:p w:rsidR="00A24F16" w:rsidRPr="00A24F16" w:rsidRDefault="00A24F16" w:rsidP="00A24F16">
            <w:pPr>
              <w:spacing w:line="268" w:lineRule="exact"/>
              <w:ind w:left="106"/>
              <w:rPr>
                <w:sz w:val="24"/>
              </w:rPr>
            </w:pPr>
            <w:r w:rsidRPr="00A24F16">
              <w:rPr>
                <w:spacing w:val="-2"/>
                <w:sz w:val="24"/>
              </w:rPr>
              <w:t>Škola</w:t>
            </w:r>
          </w:p>
        </w:tc>
        <w:tc>
          <w:tcPr>
            <w:tcW w:w="1280" w:type="dxa"/>
          </w:tcPr>
          <w:p w:rsidR="00A24F16" w:rsidRPr="00A24F16" w:rsidRDefault="00A24F16" w:rsidP="00A24F16">
            <w:pPr>
              <w:spacing w:line="268" w:lineRule="exact"/>
              <w:ind w:left="103"/>
              <w:rPr>
                <w:sz w:val="24"/>
              </w:rPr>
            </w:pPr>
            <w:r w:rsidRPr="00A24F16">
              <w:rPr>
                <w:spacing w:val="-5"/>
                <w:sz w:val="24"/>
              </w:rPr>
              <w:t>6</w:t>
            </w:r>
          </w:p>
        </w:tc>
        <w:tc>
          <w:tcPr>
            <w:tcW w:w="1279" w:type="dxa"/>
          </w:tcPr>
          <w:p w:rsidR="00A24F16" w:rsidRPr="00A24F16" w:rsidRDefault="00A24F16" w:rsidP="00A24F16">
            <w:pPr>
              <w:spacing w:line="268" w:lineRule="exact"/>
              <w:ind w:left="103"/>
              <w:rPr>
                <w:sz w:val="24"/>
              </w:rPr>
            </w:pPr>
            <w:r w:rsidRPr="00A24F16">
              <w:rPr>
                <w:spacing w:val="-5"/>
                <w:sz w:val="24"/>
              </w:rPr>
              <w:t>6</w:t>
            </w:r>
          </w:p>
        </w:tc>
        <w:tc>
          <w:tcPr>
            <w:tcW w:w="1450" w:type="dxa"/>
          </w:tcPr>
          <w:p w:rsidR="00A24F16" w:rsidRPr="00A24F16" w:rsidRDefault="00A24F16" w:rsidP="00A24F16">
            <w:pPr>
              <w:spacing w:line="268" w:lineRule="exact"/>
              <w:ind w:left="103"/>
              <w:rPr>
                <w:sz w:val="24"/>
              </w:rPr>
            </w:pPr>
            <w:r w:rsidRPr="00A24F16">
              <w:rPr>
                <w:spacing w:val="-5"/>
                <w:sz w:val="24"/>
              </w:rPr>
              <w:t>6</w:t>
            </w:r>
          </w:p>
        </w:tc>
      </w:tr>
    </w:tbl>
    <w:p w:rsidR="00A24F16" w:rsidRPr="00A24F16" w:rsidRDefault="00A24F16" w:rsidP="00A24F16">
      <w:pPr>
        <w:tabs>
          <w:tab w:val="left" w:pos="6081"/>
        </w:tabs>
        <w:spacing w:before="223"/>
        <w:ind w:left="228"/>
        <w:rPr>
          <w:sz w:val="25"/>
        </w:rPr>
      </w:pPr>
      <w:r w:rsidRPr="00A24F16">
        <w:rPr>
          <w:sz w:val="24"/>
        </w:rPr>
        <w:t>U</w:t>
      </w:r>
      <w:r w:rsidRPr="00A24F16">
        <w:rPr>
          <w:spacing w:val="-2"/>
          <w:sz w:val="24"/>
        </w:rPr>
        <w:t xml:space="preserve"> </w:t>
      </w:r>
      <w:r w:rsidRPr="00A24F16">
        <w:rPr>
          <w:sz w:val="24"/>
        </w:rPr>
        <w:t>Sinju,16.listopada 2025.</w:t>
      </w:r>
      <w:r w:rsidRPr="00A24F16">
        <w:rPr>
          <w:sz w:val="24"/>
        </w:rPr>
        <w:tab/>
      </w:r>
      <w:r w:rsidRPr="00A24F16">
        <w:rPr>
          <w:spacing w:val="-2"/>
          <w:sz w:val="24"/>
        </w:rPr>
        <w:t>Ravnateljica:</w:t>
      </w:r>
    </w:p>
    <w:p w:rsidR="00A24F16" w:rsidRPr="00A24F16" w:rsidRDefault="00A24F16" w:rsidP="00A24F16">
      <w:pPr>
        <w:spacing w:before="5"/>
        <w:rPr>
          <w:sz w:val="25"/>
          <w:szCs w:val="20"/>
        </w:rPr>
      </w:pPr>
      <w:r w:rsidRPr="00A24F16">
        <w:rPr>
          <w:noProof/>
          <w:sz w:val="20"/>
          <w:szCs w:val="20"/>
          <w:lang w:eastAsia="hr-HR"/>
        </w:rPr>
        <mc:AlternateContent>
          <mc:Choice Requires="wps">
            <w:drawing>
              <wp:anchor distT="0" distB="0" distL="0" distR="0" simplePos="0" relativeHeight="251659264" behindDoc="1" locked="0" layoutInCell="1" allowOverlap="1" wp14:anchorId="5F8AAD12" wp14:editId="661E6FCB">
                <wp:simplePos x="0" y="0"/>
                <wp:positionH relativeFrom="page">
                  <wp:posOffset>4145915</wp:posOffset>
                </wp:positionH>
                <wp:positionV relativeFrom="paragraph">
                  <wp:posOffset>201295</wp:posOffset>
                </wp:positionV>
                <wp:extent cx="1905000" cy="1270"/>
                <wp:effectExtent l="0" t="0" r="0" b="0"/>
                <wp:wrapTopAndBottom/>
                <wp:docPr id="1" name="Prostoručn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529 6529"/>
                            <a:gd name="T1" fmla="*/ T0 w 3000"/>
                            <a:gd name="T2" fmla="+- 0 9529 6529"/>
                            <a:gd name="T3" fmla="*/ T2 w 3000"/>
                          </a:gdLst>
                          <a:ahLst/>
                          <a:cxnLst>
                            <a:cxn ang="0">
                              <a:pos x="T1" y="0"/>
                            </a:cxn>
                            <a:cxn ang="0">
                              <a:pos x="T3" y="0"/>
                            </a:cxn>
                          </a:cxnLst>
                          <a:rect l="0" t="0" r="r" b="b"/>
                          <a:pathLst>
                            <a:path w="3000">
                              <a:moveTo>
                                <a:pt x="0" y="0"/>
                              </a:moveTo>
                              <a:lnTo>
                                <a:pt x="3000" y="0"/>
                              </a:lnTo>
                            </a:path>
                          </a:pathLst>
                        </a:custGeom>
                        <a:noFill/>
                        <a:ln w="62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B545" id="Prostoručno 1" o:spid="_x0000_s1026" style="position:absolute;margin-left:326.45pt;margin-top:15.85pt;width:1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" path="m,l3000,e" filled="f" strokeweight=".17364mm">
                <v:path arrowok="t" o:connecttype="custom" o:connectlocs="0,0;1905000,0" o:connectangles="0,0"/>
                <w10:wrap type="topAndBottom" anchorx="page"/>
              </v:shape>
            </w:pict>
          </mc:Fallback>
        </mc:AlternateContent>
      </w:r>
    </w:p>
    <w:p w:rsidR="004B3225" w:rsidRDefault="004B3225" w:rsidP="003501AE">
      <w:pPr>
        <w:widowControl/>
        <w:autoSpaceDE/>
        <w:autoSpaceDN/>
        <w:rPr>
          <w:bCs/>
          <w:iCs/>
          <w:color w:val="FF0000"/>
          <w:sz w:val="24"/>
          <w:szCs w:val="24"/>
          <w:lang w:eastAsia="hr-HR"/>
        </w:rPr>
      </w:pPr>
    </w:p>
    <w:p w:rsidR="004B3225" w:rsidRDefault="004B3225" w:rsidP="003501AE">
      <w:pPr>
        <w:widowControl/>
        <w:autoSpaceDE/>
        <w:autoSpaceDN/>
        <w:rPr>
          <w:bCs/>
          <w:iCs/>
          <w:color w:val="FF0000"/>
          <w:sz w:val="24"/>
          <w:szCs w:val="24"/>
          <w:lang w:eastAsia="hr-HR"/>
        </w:rPr>
      </w:pPr>
    </w:p>
    <w:p w:rsidR="005E3435" w:rsidRDefault="005E3435" w:rsidP="003501AE">
      <w:pPr>
        <w:widowControl/>
        <w:autoSpaceDE/>
        <w:autoSpaceDN/>
        <w:rPr>
          <w:b/>
          <w:iCs/>
          <w:color w:val="FF0000"/>
          <w:sz w:val="20"/>
          <w:szCs w:val="20"/>
          <w:u w:val="single"/>
          <w:lang w:eastAsia="hr-HR"/>
        </w:rPr>
      </w:pPr>
    </w:p>
    <w:p w:rsidR="00FC1989" w:rsidRDefault="00FC1989" w:rsidP="003501AE">
      <w:pPr>
        <w:widowControl/>
        <w:autoSpaceDE/>
        <w:autoSpaceDN/>
        <w:rPr>
          <w:b/>
          <w:iCs/>
          <w:color w:val="FF0000"/>
          <w:sz w:val="20"/>
          <w:szCs w:val="20"/>
          <w:u w:val="single"/>
          <w:lang w:eastAsia="hr-HR"/>
        </w:rPr>
      </w:pPr>
    </w:p>
    <w:sectPr w:rsidR="00FC1989" w:rsidSect="00E46FEE">
      <w:headerReference w:type="default" r:id="rId10"/>
      <w:type w:val="continuous"/>
      <w:pgSz w:w="11910" w:h="16840"/>
      <w:pgMar w:top="1600" w:right="1020" w:bottom="680" w:left="1020" w:header="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C46" w:rsidRDefault="00A22C46">
      <w:r>
        <w:separator/>
      </w:r>
    </w:p>
  </w:endnote>
  <w:endnote w:type="continuationSeparator" w:id="0">
    <w:p w:rsidR="00A22C46" w:rsidRDefault="00A2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F16" w:rsidRDefault="00A24F16" w:rsidP="00715D73">
    <w:pPr>
      <w:pStyle w:val="Tijeloteksta"/>
      <w:spacing w:line="14" w:lineRule="auto"/>
      <w:jc w:val="right"/>
    </w:pPr>
    <w:r>
      <w:rPr>
        <w:noProof/>
        <w:lang w:eastAsia="hr-HR"/>
      </w:rPr>
      <mc:AlternateContent>
        <mc:Choice Requires="wps">
          <w:drawing>
            <wp:anchor distT="0" distB="0" distL="114300" distR="114300" simplePos="0" relativeHeight="251659264" behindDoc="1" locked="0" layoutInCell="1" allowOverlap="1" wp14:anchorId="19AC21DD" wp14:editId="7B9BCC49">
              <wp:simplePos x="0" y="0"/>
              <wp:positionH relativeFrom="page">
                <wp:posOffset>2019300</wp:posOffset>
              </wp:positionH>
              <wp:positionV relativeFrom="page">
                <wp:posOffset>10330815</wp:posOffset>
              </wp:positionV>
              <wp:extent cx="535305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16" w:rsidRPr="00715D73" w:rsidRDefault="00A24F16" w:rsidP="00715D73">
                          <w:pPr>
                            <w:pStyle w:val="Tijeloteksta"/>
                            <w:spacing w:before="10"/>
                            <w:jc w:val="center"/>
                            <w:rPr>
                              <w:i/>
                            </w:rPr>
                          </w:pPr>
                          <w:r w:rsidRPr="00715D73">
                            <w:rPr>
                              <w:i/>
                              <w:color w:val="1E487C"/>
                            </w:rPr>
                            <w:t>Obrazac</w:t>
                          </w:r>
                          <w:r w:rsidRPr="00715D73">
                            <w:rPr>
                              <w:i/>
                              <w:color w:val="1E487C"/>
                              <w:spacing w:val="-7"/>
                            </w:rPr>
                            <w:t xml:space="preserve"> </w:t>
                          </w:r>
                          <w:r w:rsidRPr="00715D73">
                            <w:rPr>
                              <w:i/>
                              <w:color w:val="1E487C"/>
                            </w:rPr>
                            <w:t>2_obrazloženje</w:t>
                          </w:r>
                          <w:r w:rsidRPr="00715D73">
                            <w:rPr>
                              <w:i/>
                              <w:color w:val="1E487C"/>
                              <w:spacing w:val="-9"/>
                            </w:rPr>
                            <w:t xml:space="preserve"> </w:t>
                          </w:r>
                          <w:r w:rsidRPr="00715D73">
                            <w:rPr>
                              <w:i/>
                              <w:color w:val="1E487C"/>
                            </w:rPr>
                            <w:t>Posebnog</w:t>
                          </w:r>
                          <w:r w:rsidRPr="00715D73">
                            <w:rPr>
                              <w:i/>
                              <w:color w:val="1E487C"/>
                              <w:spacing w:val="-8"/>
                            </w:rPr>
                            <w:t xml:space="preserve"> </w:t>
                          </w:r>
                          <w:r w:rsidRPr="00715D73">
                            <w:rPr>
                              <w:i/>
                              <w:color w:val="1E487C"/>
                            </w:rPr>
                            <w:t>dijela</w:t>
                          </w:r>
                          <w:r w:rsidRPr="00715D73">
                            <w:rPr>
                              <w:i/>
                              <w:color w:val="1E487C"/>
                              <w:spacing w:val="-7"/>
                            </w:rPr>
                            <w:t xml:space="preserve"> </w:t>
                          </w:r>
                          <w:r w:rsidRPr="00715D73">
                            <w:rPr>
                              <w:i/>
                              <w:color w:val="1E487C"/>
                            </w:rPr>
                            <w:t>proračuna</w:t>
                          </w:r>
                          <w:r w:rsidRPr="00715D73">
                            <w:rPr>
                              <w:i/>
                              <w:color w:val="1E487C"/>
                              <w:spacing w:val="-7"/>
                            </w:rPr>
                            <w:t xml:space="preserve"> </w:t>
                          </w:r>
                          <w:r w:rsidRPr="00715D73">
                            <w:rPr>
                              <w:i/>
                              <w:color w:val="1E487C"/>
                            </w:rPr>
                            <w:t xml:space="preserve"> Financijskog</w:t>
                          </w:r>
                          <w:r w:rsidRPr="00715D73">
                            <w:rPr>
                              <w:i/>
                              <w:color w:val="1E487C"/>
                              <w:spacing w:val="-8"/>
                            </w:rPr>
                            <w:t xml:space="preserve"> </w:t>
                          </w:r>
                          <w:r w:rsidRPr="00715D73">
                            <w:rPr>
                              <w:i/>
                              <w:color w:val="1E487C"/>
                            </w:rPr>
                            <w:t>plana</w:t>
                          </w:r>
                          <w:r w:rsidRPr="00715D73">
                            <w:rPr>
                              <w:i/>
                              <w:color w:val="1E487C"/>
                              <w:spacing w:val="3"/>
                            </w:rPr>
                            <w:t xml:space="preserve"> /Proračuna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C21DD" id="_x0000_t202" coordsize="21600,21600" o:spt="202" path="m,l,21600r21600,l21600,xe">
              <v:stroke joinstyle="miter"/>
              <v:path gradientshapeok="t" o:connecttype="rect"/>
            </v:shapetype>
            <v:shape id="docshape1" o:spid="_x0000_s1026" type="#_x0000_t202" style="position:absolute;left:0;text-align:left;margin-left:159pt;margin-top:813.45pt;width:421.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" filled="f" stroked="f">
              <v:textbox inset="0,0,0,0">
                <w:txbxContent>
                  <w:p w:rsidR="00A24F16" w:rsidRPr="00715D73" w:rsidRDefault="00A24F16" w:rsidP="00715D73">
                    <w:pPr>
                      <w:pStyle w:val="Tijeloteksta"/>
                      <w:spacing w:before="10"/>
                      <w:jc w:val="center"/>
                      <w:rPr>
                        <w:i/>
                      </w:rPr>
                    </w:pPr>
                    <w:r w:rsidRPr="00715D73">
                      <w:rPr>
                        <w:i/>
                        <w:color w:val="1E487C"/>
                      </w:rPr>
                      <w:t>Obrazac</w:t>
                    </w:r>
                    <w:r w:rsidRPr="00715D73">
                      <w:rPr>
                        <w:i/>
                        <w:color w:val="1E487C"/>
                        <w:spacing w:val="-7"/>
                      </w:rPr>
                      <w:t xml:space="preserve"> </w:t>
                    </w:r>
                    <w:r w:rsidRPr="00715D73">
                      <w:rPr>
                        <w:i/>
                        <w:color w:val="1E487C"/>
                      </w:rPr>
                      <w:t>2_obrazloženje</w:t>
                    </w:r>
                    <w:r w:rsidRPr="00715D73">
                      <w:rPr>
                        <w:i/>
                        <w:color w:val="1E487C"/>
                        <w:spacing w:val="-9"/>
                      </w:rPr>
                      <w:t xml:space="preserve"> </w:t>
                    </w:r>
                    <w:r w:rsidRPr="00715D73">
                      <w:rPr>
                        <w:i/>
                        <w:color w:val="1E487C"/>
                      </w:rPr>
                      <w:t>Posebnog</w:t>
                    </w:r>
                    <w:r w:rsidRPr="00715D73">
                      <w:rPr>
                        <w:i/>
                        <w:color w:val="1E487C"/>
                        <w:spacing w:val="-8"/>
                      </w:rPr>
                      <w:t xml:space="preserve"> </w:t>
                    </w:r>
                    <w:r w:rsidRPr="00715D73">
                      <w:rPr>
                        <w:i/>
                        <w:color w:val="1E487C"/>
                      </w:rPr>
                      <w:t>dijela</w:t>
                    </w:r>
                    <w:r w:rsidRPr="00715D73">
                      <w:rPr>
                        <w:i/>
                        <w:color w:val="1E487C"/>
                        <w:spacing w:val="-7"/>
                      </w:rPr>
                      <w:t xml:space="preserve"> </w:t>
                    </w:r>
                    <w:r w:rsidRPr="00715D73">
                      <w:rPr>
                        <w:i/>
                        <w:color w:val="1E487C"/>
                      </w:rPr>
                      <w:t>proračuna</w:t>
                    </w:r>
                    <w:r w:rsidRPr="00715D73">
                      <w:rPr>
                        <w:i/>
                        <w:color w:val="1E487C"/>
                        <w:spacing w:val="-7"/>
                      </w:rPr>
                      <w:t xml:space="preserve"> </w:t>
                    </w:r>
                    <w:r w:rsidRPr="00715D73">
                      <w:rPr>
                        <w:i/>
                        <w:color w:val="1E487C"/>
                      </w:rPr>
                      <w:t xml:space="preserve"> Financijskog</w:t>
                    </w:r>
                    <w:r w:rsidRPr="00715D73">
                      <w:rPr>
                        <w:i/>
                        <w:color w:val="1E487C"/>
                        <w:spacing w:val="-8"/>
                      </w:rPr>
                      <w:t xml:space="preserve"> </w:t>
                    </w:r>
                    <w:r w:rsidRPr="00715D73">
                      <w:rPr>
                        <w:i/>
                        <w:color w:val="1E487C"/>
                      </w:rPr>
                      <w:t>plana</w:t>
                    </w:r>
                    <w:r w:rsidRPr="00715D73">
                      <w:rPr>
                        <w:i/>
                        <w:color w:val="1E487C"/>
                        <w:spacing w:val="3"/>
                      </w:rPr>
                      <w:t xml:space="preserve"> /Proračuna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C46" w:rsidRDefault="00A22C46">
      <w:r>
        <w:separator/>
      </w:r>
    </w:p>
  </w:footnote>
  <w:footnote w:type="continuationSeparator" w:id="0">
    <w:p w:rsidR="00A22C46" w:rsidRDefault="00A2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F16" w:rsidRDefault="00A24F16">
    <w:pPr>
      <w:pStyle w:val="Zaglavlje"/>
    </w:pPr>
  </w:p>
  <w:p w:rsidR="00A24F16" w:rsidRDefault="00A24F16">
    <w:pPr>
      <w:pStyle w:val="Zaglavlje"/>
    </w:pPr>
  </w:p>
  <w:p w:rsidR="00A24F16" w:rsidRDefault="00A24F1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97E" w:rsidRPr="00DC60E4" w:rsidRDefault="00C1297E" w:rsidP="00DC60E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ACA"/>
    <w:multiLevelType w:val="hybridMultilevel"/>
    <w:tmpl w:val="763EA21E"/>
    <w:lvl w:ilvl="0" w:tplc="0420A8E8">
      <w:start w:val="1"/>
      <w:numFmt w:val="bullet"/>
      <w:lvlText w:val="•"/>
      <w:lvlJc w:val="left"/>
      <w:pPr>
        <w:tabs>
          <w:tab w:val="num" w:pos="720"/>
        </w:tabs>
        <w:ind w:left="720" w:hanging="360"/>
      </w:pPr>
      <w:rPr>
        <w:rFonts w:ascii="Times New Roman" w:hAnsi="Times New Roman" w:hint="default"/>
      </w:rPr>
    </w:lvl>
    <w:lvl w:ilvl="1" w:tplc="3936468A" w:tentative="1">
      <w:start w:val="1"/>
      <w:numFmt w:val="bullet"/>
      <w:lvlText w:val="•"/>
      <w:lvlJc w:val="left"/>
      <w:pPr>
        <w:tabs>
          <w:tab w:val="num" w:pos="1440"/>
        </w:tabs>
        <w:ind w:left="1440" w:hanging="360"/>
      </w:pPr>
      <w:rPr>
        <w:rFonts w:ascii="Times New Roman" w:hAnsi="Times New Roman" w:hint="default"/>
      </w:rPr>
    </w:lvl>
    <w:lvl w:ilvl="2" w:tplc="B36CB426" w:tentative="1">
      <w:start w:val="1"/>
      <w:numFmt w:val="bullet"/>
      <w:lvlText w:val="•"/>
      <w:lvlJc w:val="left"/>
      <w:pPr>
        <w:tabs>
          <w:tab w:val="num" w:pos="2160"/>
        </w:tabs>
        <w:ind w:left="2160" w:hanging="360"/>
      </w:pPr>
      <w:rPr>
        <w:rFonts w:ascii="Times New Roman" w:hAnsi="Times New Roman" w:hint="default"/>
      </w:rPr>
    </w:lvl>
    <w:lvl w:ilvl="3" w:tplc="C7D83406" w:tentative="1">
      <w:start w:val="1"/>
      <w:numFmt w:val="bullet"/>
      <w:lvlText w:val="•"/>
      <w:lvlJc w:val="left"/>
      <w:pPr>
        <w:tabs>
          <w:tab w:val="num" w:pos="2880"/>
        </w:tabs>
        <w:ind w:left="2880" w:hanging="360"/>
      </w:pPr>
      <w:rPr>
        <w:rFonts w:ascii="Times New Roman" w:hAnsi="Times New Roman" w:hint="default"/>
      </w:rPr>
    </w:lvl>
    <w:lvl w:ilvl="4" w:tplc="1540953A" w:tentative="1">
      <w:start w:val="1"/>
      <w:numFmt w:val="bullet"/>
      <w:lvlText w:val="•"/>
      <w:lvlJc w:val="left"/>
      <w:pPr>
        <w:tabs>
          <w:tab w:val="num" w:pos="3600"/>
        </w:tabs>
        <w:ind w:left="3600" w:hanging="360"/>
      </w:pPr>
      <w:rPr>
        <w:rFonts w:ascii="Times New Roman" w:hAnsi="Times New Roman" w:hint="default"/>
      </w:rPr>
    </w:lvl>
    <w:lvl w:ilvl="5" w:tplc="3B548AF6" w:tentative="1">
      <w:start w:val="1"/>
      <w:numFmt w:val="bullet"/>
      <w:lvlText w:val="•"/>
      <w:lvlJc w:val="left"/>
      <w:pPr>
        <w:tabs>
          <w:tab w:val="num" w:pos="4320"/>
        </w:tabs>
        <w:ind w:left="4320" w:hanging="360"/>
      </w:pPr>
      <w:rPr>
        <w:rFonts w:ascii="Times New Roman" w:hAnsi="Times New Roman" w:hint="default"/>
      </w:rPr>
    </w:lvl>
    <w:lvl w:ilvl="6" w:tplc="962CA0C6" w:tentative="1">
      <w:start w:val="1"/>
      <w:numFmt w:val="bullet"/>
      <w:lvlText w:val="•"/>
      <w:lvlJc w:val="left"/>
      <w:pPr>
        <w:tabs>
          <w:tab w:val="num" w:pos="5040"/>
        </w:tabs>
        <w:ind w:left="5040" w:hanging="360"/>
      </w:pPr>
      <w:rPr>
        <w:rFonts w:ascii="Times New Roman" w:hAnsi="Times New Roman" w:hint="default"/>
      </w:rPr>
    </w:lvl>
    <w:lvl w:ilvl="7" w:tplc="68A635E0" w:tentative="1">
      <w:start w:val="1"/>
      <w:numFmt w:val="bullet"/>
      <w:lvlText w:val="•"/>
      <w:lvlJc w:val="left"/>
      <w:pPr>
        <w:tabs>
          <w:tab w:val="num" w:pos="5760"/>
        </w:tabs>
        <w:ind w:left="5760" w:hanging="360"/>
      </w:pPr>
      <w:rPr>
        <w:rFonts w:ascii="Times New Roman" w:hAnsi="Times New Roman" w:hint="default"/>
      </w:rPr>
    </w:lvl>
    <w:lvl w:ilvl="8" w:tplc="2ABE3B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86"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D01BFF"/>
    <w:multiLevelType w:val="hybridMultilevel"/>
    <w:tmpl w:val="FB3A908A"/>
    <w:lvl w:ilvl="0" w:tplc="AB205E0A">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1E3F75"/>
    <w:multiLevelType w:val="multilevel"/>
    <w:tmpl w:val="5CE2C440"/>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E5D75"/>
    <w:multiLevelType w:val="hybridMultilevel"/>
    <w:tmpl w:val="23FCFC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31411C"/>
    <w:multiLevelType w:val="hybridMultilevel"/>
    <w:tmpl w:val="5CC689A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3593D32"/>
    <w:multiLevelType w:val="hybridMultilevel"/>
    <w:tmpl w:val="3D44BA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DD7642"/>
    <w:multiLevelType w:val="hybridMultilevel"/>
    <w:tmpl w:val="E5E041DA"/>
    <w:lvl w:ilvl="0" w:tplc="A5AE8D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3736FBE"/>
    <w:multiLevelType w:val="hybridMultilevel"/>
    <w:tmpl w:val="56DA54EA"/>
    <w:lvl w:ilvl="0" w:tplc="041A000F">
      <w:start w:val="1"/>
      <w:numFmt w:val="decimal"/>
      <w:lvlText w:val="%1."/>
      <w:lvlJc w:val="left"/>
      <w:pPr>
        <w:ind w:left="177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5F7748"/>
    <w:multiLevelType w:val="hybridMultilevel"/>
    <w:tmpl w:val="C4AA3304"/>
    <w:lvl w:ilvl="0" w:tplc="8164781E">
      <w:numFmt w:val="bullet"/>
      <w:lvlText w:val="-"/>
      <w:lvlJc w:val="left"/>
      <w:pPr>
        <w:ind w:left="104" w:hanging="140"/>
      </w:pPr>
      <w:rPr>
        <w:rFonts w:ascii="Times New Roman" w:eastAsia="Times New Roman" w:hAnsi="Times New Roman" w:cs="Times New Roman" w:hint="default"/>
        <w:b w:val="0"/>
        <w:bCs w:val="0"/>
        <w:i w:val="0"/>
        <w:iCs w:val="0"/>
        <w:w w:val="99"/>
        <w:sz w:val="24"/>
        <w:szCs w:val="24"/>
        <w:lang w:val="hr-HR" w:eastAsia="en-US" w:bidi="ar-SA"/>
      </w:rPr>
    </w:lvl>
    <w:lvl w:ilvl="1" w:tplc="8692238A">
      <w:numFmt w:val="bullet"/>
      <w:lvlText w:val="•"/>
      <w:lvlJc w:val="left"/>
      <w:pPr>
        <w:ind w:left="790" w:hanging="140"/>
      </w:pPr>
      <w:rPr>
        <w:rFonts w:hint="default"/>
        <w:lang w:val="hr-HR" w:eastAsia="en-US" w:bidi="ar-SA"/>
      </w:rPr>
    </w:lvl>
    <w:lvl w:ilvl="2" w:tplc="C1F459EA">
      <w:numFmt w:val="bullet"/>
      <w:lvlText w:val="•"/>
      <w:lvlJc w:val="left"/>
      <w:pPr>
        <w:ind w:left="1480" w:hanging="140"/>
      </w:pPr>
      <w:rPr>
        <w:rFonts w:hint="default"/>
        <w:lang w:val="hr-HR" w:eastAsia="en-US" w:bidi="ar-SA"/>
      </w:rPr>
    </w:lvl>
    <w:lvl w:ilvl="3" w:tplc="C60C3E44">
      <w:numFmt w:val="bullet"/>
      <w:lvlText w:val="•"/>
      <w:lvlJc w:val="left"/>
      <w:pPr>
        <w:ind w:left="2170" w:hanging="140"/>
      </w:pPr>
      <w:rPr>
        <w:rFonts w:hint="default"/>
        <w:lang w:val="hr-HR" w:eastAsia="en-US" w:bidi="ar-SA"/>
      </w:rPr>
    </w:lvl>
    <w:lvl w:ilvl="4" w:tplc="40C8BE42">
      <w:numFmt w:val="bullet"/>
      <w:lvlText w:val="•"/>
      <w:lvlJc w:val="left"/>
      <w:pPr>
        <w:ind w:left="2860" w:hanging="140"/>
      </w:pPr>
      <w:rPr>
        <w:rFonts w:hint="default"/>
        <w:lang w:val="hr-HR" w:eastAsia="en-US" w:bidi="ar-SA"/>
      </w:rPr>
    </w:lvl>
    <w:lvl w:ilvl="5" w:tplc="7E1C7C76">
      <w:numFmt w:val="bullet"/>
      <w:lvlText w:val="•"/>
      <w:lvlJc w:val="left"/>
      <w:pPr>
        <w:ind w:left="3551" w:hanging="140"/>
      </w:pPr>
      <w:rPr>
        <w:rFonts w:hint="default"/>
        <w:lang w:val="hr-HR" w:eastAsia="en-US" w:bidi="ar-SA"/>
      </w:rPr>
    </w:lvl>
    <w:lvl w:ilvl="6" w:tplc="22C8C0D8">
      <w:numFmt w:val="bullet"/>
      <w:lvlText w:val="•"/>
      <w:lvlJc w:val="left"/>
      <w:pPr>
        <w:ind w:left="4241" w:hanging="140"/>
      </w:pPr>
      <w:rPr>
        <w:rFonts w:hint="default"/>
        <w:lang w:val="hr-HR" w:eastAsia="en-US" w:bidi="ar-SA"/>
      </w:rPr>
    </w:lvl>
    <w:lvl w:ilvl="7" w:tplc="A3961A9C">
      <w:numFmt w:val="bullet"/>
      <w:lvlText w:val="•"/>
      <w:lvlJc w:val="left"/>
      <w:pPr>
        <w:ind w:left="4931" w:hanging="140"/>
      </w:pPr>
      <w:rPr>
        <w:rFonts w:hint="default"/>
        <w:lang w:val="hr-HR" w:eastAsia="en-US" w:bidi="ar-SA"/>
      </w:rPr>
    </w:lvl>
    <w:lvl w:ilvl="8" w:tplc="1242AF96">
      <w:numFmt w:val="bullet"/>
      <w:lvlText w:val="•"/>
      <w:lvlJc w:val="left"/>
      <w:pPr>
        <w:ind w:left="5621" w:hanging="140"/>
      </w:pPr>
      <w:rPr>
        <w:rFonts w:hint="default"/>
        <w:lang w:val="hr-HR" w:eastAsia="en-US" w:bidi="ar-SA"/>
      </w:rPr>
    </w:lvl>
  </w:abstractNum>
  <w:abstractNum w:abstractNumId="10" w15:restartNumberingAfterBreak="0">
    <w:nsid w:val="40C921BF"/>
    <w:multiLevelType w:val="hybridMultilevel"/>
    <w:tmpl w:val="A7E21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9853303"/>
    <w:multiLevelType w:val="hybridMultilevel"/>
    <w:tmpl w:val="EFF2CD4E"/>
    <w:lvl w:ilvl="0" w:tplc="6C44FEDC">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C74456"/>
    <w:multiLevelType w:val="hybridMultilevel"/>
    <w:tmpl w:val="9AD6A618"/>
    <w:lvl w:ilvl="0" w:tplc="8F36ABFE">
      <w:start w:val="1"/>
      <w:numFmt w:val="lowerLetter"/>
      <w:lvlText w:val="%1)"/>
      <w:lvlJc w:val="left"/>
      <w:pPr>
        <w:ind w:left="828" w:hanging="361"/>
      </w:pPr>
      <w:rPr>
        <w:rFonts w:ascii="Times New Roman" w:eastAsia="Times New Roman" w:hAnsi="Times New Roman" w:cs="Times New Roman" w:hint="default"/>
        <w:b w:val="0"/>
        <w:bCs w:val="0"/>
        <w:i w:val="0"/>
        <w:iCs w:val="0"/>
        <w:spacing w:val="-1"/>
        <w:w w:val="99"/>
        <w:sz w:val="24"/>
        <w:szCs w:val="24"/>
        <w:lang w:val="hr-HR" w:eastAsia="en-US" w:bidi="ar-SA"/>
      </w:rPr>
    </w:lvl>
    <w:lvl w:ilvl="1" w:tplc="DC5EC1E6">
      <w:numFmt w:val="bullet"/>
      <w:lvlText w:val="•"/>
      <w:lvlJc w:val="left"/>
      <w:pPr>
        <w:ind w:left="1538" w:hanging="361"/>
      </w:pPr>
      <w:rPr>
        <w:rFonts w:hint="default"/>
        <w:lang w:val="hr-HR" w:eastAsia="en-US" w:bidi="ar-SA"/>
      </w:rPr>
    </w:lvl>
    <w:lvl w:ilvl="2" w:tplc="17E2ADAC">
      <w:numFmt w:val="bullet"/>
      <w:lvlText w:val="•"/>
      <w:lvlJc w:val="left"/>
      <w:pPr>
        <w:ind w:left="2257" w:hanging="361"/>
      </w:pPr>
      <w:rPr>
        <w:rFonts w:hint="default"/>
        <w:lang w:val="hr-HR" w:eastAsia="en-US" w:bidi="ar-SA"/>
      </w:rPr>
    </w:lvl>
    <w:lvl w:ilvl="3" w:tplc="4830AA7C">
      <w:numFmt w:val="bullet"/>
      <w:lvlText w:val="•"/>
      <w:lvlJc w:val="left"/>
      <w:pPr>
        <w:ind w:left="2975" w:hanging="361"/>
      </w:pPr>
      <w:rPr>
        <w:rFonts w:hint="default"/>
        <w:lang w:val="hr-HR" w:eastAsia="en-US" w:bidi="ar-SA"/>
      </w:rPr>
    </w:lvl>
    <w:lvl w:ilvl="4" w:tplc="D0C2392A">
      <w:numFmt w:val="bullet"/>
      <w:lvlText w:val="•"/>
      <w:lvlJc w:val="left"/>
      <w:pPr>
        <w:ind w:left="3694" w:hanging="361"/>
      </w:pPr>
      <w:rPr>
        <w:rFonts w:hint="default"/>
        <w:lang w:val="hr-HR" w:eastAsia="en-US" w:bidi="ar-SA"/>
      </w:rPr>
    </w:lvl>
    <w:lvl w:ilvl="5" w:tplc="7D70D3DC">
      <w:numFmt w:val="bullet"/>
      <w:lvlText w:val="•"/>
      <w:lvlJc w:val="left"/>
      <w:pPr>
        <w:ind w:left="4412" w:hanging="361"/>
      </w:pPr>
      <w:rPr>
        <w:rFonts w:hint="default"/>
        <w:lang w:val="hr-HR" w:eastAsia="en-US" w:bidi="ar-SA"/>
      </w:rPr>
    </w:lvl>
    <w:lvl w:ilvl="6" w:tplc="27985D08">
      <w:numFmt w:val="bullet"/>
      <w:lvlText w:val="•"/>
      <w:lvlJc w:val="left"/>
      <w:pPr>
        <w:ind w:left="5131" w:hanging="361"/>
      </w:pPr>
      <w:rPr>
        <w:rFonts w:hint="default"/>
        <w:lang w:val="hr-HR" w:eastAsia="en-US" w:bidi="ar-SA"/>
      </w:rPr>
    </w:lvl>
    <w:lvl w:ilvl="7" w:tplc="88E401EE">
      <w:numFmt w:val="bullet"/>
      <w:lvlText w:val="•"/>
      <w:lvlJc w:val="left"/>
      <w:pPr>
        <w:ind w:left="5849" w:hanging="361"/>
      </w:pPr>
      <w:rPr>
        <w:rFonts w:hint="default"/>
        <w:lang w:val="hr-HR" w:eastAsia="en-US" w:bidi="ar-SA"/>
      </w:rPr>
    </w:lvl>
    <w:lvl w:ilvl="8" w:tplc="40601754">
      <w:numFmt w:val="bullet"/>
      <w:lvlText w:val="•"/>
      <w:lvlJc w:val="left"/>
      <w:pPr>
        <w:ind w:left="6568" w:hanging="361"/>
      </w:pPr>
      <w:rPr>
        <w:rFonts w:hint="default"/>
        <w:lang w:val="hr-HR" w:eastAsia="en-US" w:bidi="ar-SA"/>
      </w:rPr>
    </w:lvl>
  </w:abstractNum>
  <w:abstractNum w:abstractNumId="13" w15:restartNumberingAfterBreak="0">
    <w:nsid w:val="5ED43697"/>
    <w:multiLevelType w:val="hybridMultilevel"/>
    <w:tmpl w:val="C6E60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73542A"/>
    <w:multiLevelType w:val="hybridMultilevel"/>
    <w:tmpl w:val="B4ACB8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9843ED9"/>
    <w:multiLevelType w:val="hybridMultilevel"/>
    <w:tmpl w:val="B796AF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6"/>
  </w:num>
  <w:num w:numId="5">
    <w:abstractNumId w:val="1"/>
  </w:num>
  <w:num w:numId="6">
    <w:abstractNumId w:val="8"/>
  </w:num>
  <w:num w:numId="7">
    <w:abstractNumId w:val="4"/>
  </w:num>
  <w:num w:numId="8">
    <w:abstractNumId w:val="16"/>
  </w:num>
  <w:num w:numId="9">
    <w:abstractNumId w:val="13"/>
  </w:num>
  <w:num w:numId="10">
    <w:abstractNumId w:val="5"/>
  </w:num>
  <w:num w:numId="11">
    <w:abstractNumId w:val="15"/>
  </w:num>
  <w:num w:numId="12">
    <w:abstractNumId w:val="14"/>
  </w:num>
  <w:num w:numId="13">
    <w:abstractNumId w:val="11"/>
  </w:num>
  <w:num w:numId="14">
    <w:abstractNumId w:val="7"/>
  </w:num>
  <w:num w:numId="15">
    <w:abstractNumId w:val="3"/>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1D"/>
    <w:rsid w:val="000054CE"/>
    <w:rsid w:val="000160EF"/>
    <w:rsid w:val="000220B2"/>
    <w:rsid w:val="00052AE8"/>
    <w:rsid w:val="000735BB"/>
    <w:rsid w:val="0008351C"/>
    <w:rsid w:val="00087B28"/>
    <w:rsid w:val="00087E66"/>
    <w:rsid w:val="00094523"/>
    <w:rsid w:val="000A58EA"/>
    <w:rsid w:val="000B2BD1"/>
    <w:rsid w:val="000B3E6A"/>
    <w:rsid w:val="000C10D1"/>
    <w:rsid w:val="000C4D84"/>
    <w:rsid w:val="000C6188"/>
    <w:rsid w:val="000D4643"/>
    <w:rsid w:val="000E3313"/>
    <w:rsid w:val="000E337D"/>
    <w:rsid w:val="000E7144"/>
    <w:rsid w:val="000F060C"/>
    <w:rsid w:val="000F314D"/>
    <w:rsid w:val="000F36F4"/>
    <w:rsid w:val="000F464F"/>
    <w:rsid w:val="00125218"/>
    <w:rsid w:val="001412FC"/>
    <w:rsid w:val="00154793"/>
    <w:rsid w:val="001803D8"/>
    <w:rsid w:val="001B0B31"/>
    <w:rsid w:val="001B23F7"/>
    <w:rsid w:val="001D1920"/>
    <w:rsid w:val="001D701F"/>
    <w:rsid w:val="001E738B"/>
    <w:rsid w:val="002119FC"/>
    <w:rsid w:val="0022780A"/>
    <w:rsid w:val="00233937"/>
    <w:rsid w:val="00274DC8"/>
    <w:rsid w:val="002951D7"/>
    <w:rsid w:val="002A31FA"/>
    <w:rsid w:val="002A66D0"/>
    <w:rsid w:val="002A7F51"/>
    <w:rsid w:val="002B349E"/>
    <w:rsid w:val="002B3738"/>
    <w:rsid w:val="002B4765"/>
    <w:rsid w:val="002B4BEF"/>
    <w:rsid w:val="002C6E25"/>
    <w:rsid w:val="002C7AB0"/>
    <w:rsid w:val="002D39D6"/>
    <w:rsid w:val="00301699"/>
    <w:rsid w:val="0031293F"/>
    <w:rsid w:val="0031417E"/>
    <w:rsid w:val="00344EE4"/>
    <w:rsid w:val="003501AE"/>
    <w:rsid w:val="00360D17"/>
    <w:rsid w:val="00362BBE"/>
    <w:rsid w:val="0037575F"/>
    <w:rsid w:val="00391994"/>
    <w:rsid w:val="003B42BC"/>
    <w:rsid w:val="003B5468"/>
    <w:rsid w:val="003C0696"/>
    <w:rsid w:val="003C2A37"/>
    <w:rsid w:val="003D21EC"/>
    <w:rsid w:val="003E64DE"/>
    <w:rsid w:val="003F0B1D"/>
    <w:rsid w:val="004017A2"/>
    <w:rsid w:val="0042345F"/>
    <w:rsid w:val="00440A0E"/>
    <w:rsid w:val="00462822"/>
    <w:rsid w:val="004842DF"/>
    <w:rsid w:val="00484CFC"/>
    <w:rsid w:val="00491500"/>
    <w:rsid w:val="004A35C0"/>
    <w:rsid w:val="004B3225"/>
    <w:rsid w:val="004F7396"/>
    <w:rsid w:val="00501A6C"/>
    <w:rsid w:val="005117D4"/>
    <w:rsid w:val="00514168"/>
    <w:rsid w:val="0051660F"/>
    <w:rsid w:val="0052527C"/>
    <w:rsid w:val="005377D3"/>
    <w:rsid w:val="00542D28"/>
    <w:rsid w:val="005865C8"/>
    <w:rsid w:val="00591684"/>
    <w:rsid w:val="00597DF3"/>
    <w:rsid w:val="005A0A96"/>
    <w:rsid w:val="005A693A"/>
    <w:rsid w:val="005B2F26"/>
    <w:rsid w:val="005C719E"/>
    <w:rsid w:val="005E3435"/>
    <w:rsid w:val="005F0A09"/>
    <w:rsid w:val="00602C7D"/>
    <w:rsid w:val="00614B25"/>
    <w:rsid w:val="006264CB"/>
    <w:rsid w:val="00632302"/>
    <w:rsid w:val="00636868"/>
    <w:rsid w:val="00642B48"/>
    <w:rsid w:val="0064332F"/>
    <w:rsid w:val="00644791"/>
    <w:rsid w:val="00644988"/>
    <w:rsid w:val="00660C2C"/>
    <w:rsid w:val="00670358"/>
    <w:rsid w:val="006D6E4D"/>
    <w:rsid w:val="006E23E7"/>
    <w:rsid w:val="0070104E"/>
    <w:rsid w:val="00707B51"/>
    <w:rsid w:val="00715D73"/>
    <w:rsid w:val="00726B43"/>
    <w:rsid w:val="0073389A"/>
    <w:rsid w:val="007375D2"/>
    <w:rsid w:val="0077007B"/>
    <w:rsid w:val="00791E0A"/>
    <w:rsid w:val="00793C33"/>
    <w:rsid w:val="007B09B0"/>
    <w:rsid w:val="007B3EC3"/>
    <w:rsid w:val="007B43D3"/>
    <w:rsid w:val="007C1E69"/>
    <w:rsid w:val="007C4B59"/>
    <w:rsid w:val="007D1F0E"/>
    <w:rsid w:val="007E2B12"/>
    <w:rsid w:val="007E5BC9"/>
    <w:rsid w:val="007F11D9"/>
    <w:rsid w:val="007F23BE"/>
    <w:rsid w:val="007F31F8"/>
    <w:rsid w:val="007F6D3B"/>
    <w:rsid w:val="00812ED0"/>
    <w:rsid w:val="00825113"/>
    <w:rsid w:val="00825395"/>
    <w:rsid w:val="0083460D"/>
    <w:rsid w:val="00844A3A"/>
    <w:rsid w:val="0084793C"/>
    <w:rsid w:val="00850AA3"/>
    <w:rsid w:val="008672B6"/>
    <w:rsid w:val="00872D21"/>
    <w:rsid w:val="00874992"/>
    <w:rsid w:val="00897233"/>
    <w:rsid w:val="008A33CB"/>
    <w:rsid w:val="008A3F90"/>
    <w:rsid w:val="008B33C3"/>
    <w:rsid w:val="008D60CB"/>
    <w:rsid w:val="008F7CC1"/>
    <w:rsid w:val="009010B8"/>
    <w:rsid w:val="00902231"/>
    <w:rsid w:val="00912B3A"/>
    <w:rsid w:val="00921024"/>
    <w:rsid w:val="0096573B"/>
    <w:rsid w:val="00970F4F"/>
    <w:rsid w:val="00977F59"/>
    <w:rsid w:val="009953E1"/>
    <w:rsid w:val="009C4D2D"/>
    <w:rsid w:val="009F34BC"/>
    <w:rsid w:val="00A22C46"/>
    <w:rsid w:val="00A24F16"/>
    <w:rsid w:val="00A3374B"/>
    <w:rsid w:val="00A458F0"/>
    <w:rsid w:val="00A55022"/>
    <w:rsid w:val="00A6519B"/>
    <w:rsid w:val="00A85F2E"/>
    <w:rsid w:val="00A92AA5"/>
    <w:rsid w:val="00AE6E5D"/>
    <w:rsid w:val="00AF305B"/>
    <w:rsid w:val="00B20BF3"/>
    <w:rsid w:val="00B238BD"/>
    <w:rsid w:val="00B7506A"/>
    <w:rsid w:val="00B8101D"/>
    <w:rsid w:val="00B97D9C"/>
    <w:rsid w:val="00BB5404"/>
    <w:rsid w:val="00BB6EAE"/>
    <w:rsid w:val="00BC7BC1"/>
    <w:rsid w:val="00BD3F27"/>
    <w:rsid w:val="00BE46B0"/>
    <w:rsid w:val="00BE6AAF"/>
    <w:rsid w:val="00C0242E"/>
    <w:rsid w:val="00C1297E"/>
    <w:rsid w:val="00C5136A"/>
    <w:rsid w:val="00C57457"/>
    <w:rsid w:val="00C656B6"/>
    <w:rsid w:val="00C82F06"/>
    <w:rsid w:val="00C84983"/>
    <w:rsid w:val="00C9703B"/>
    <w:rsid w:val="00CA14AD"/>
    <w:rsid w:val="00CB7E6E"/>
    <w:rsid w:val="00CD23B8"/>
    <w:rsid w:val="00CD2BF7"/>
    <w:rsid w:val="00CF3538"/>
    <w:rsid w:val="00D72B10"/>
    <w:rsid w:val="00D8008B"/>
    <w:rsid w:val="00D81C0C"/>
    <w:rsid w:val="00DA3563"/>
    <w:rsid w:val="00DA3F0C"/>
    <w:rsid w:val="00DB2064"/>
    <w:rsid w:val="00DC60E4"/>
    <w:rsid w:val="00DD361B"/>
    <w:rsid w:val="00DD71CC"/>
    <w:rsid w:val="00DE68D0"/>
    <w:rsid w:val="00DF575B"/>
    <w:rsid w:val="00E240A1"/>
    <w:rsid w:val="00E27CA4"/>
    <w:rsid w:val="00E46FEE"/>
    <w:rsid w:val="00E57458"/>
    <w:rsid w:val="00E71F4C"/>
    <w:rsid w:val="00E86D75"/>
    <w:rsid w:val="00EC0138"/>
    <w:rsid w:val="00ED20EB"/>
    <w:rsid w:val="00EF24AD"/>
    <w:rsid w:val="00EF38D7"/>
    <w:rsid w:val="00F155B7"/>
    <w:rsid w:val="00F16414"/>
    <w:rsid w:val="00F33AE8"/>
    <w:rsid w:val="00F42F7A"/>
    <w:rsid w:val="00F77704"/>
    <w:rsid w:val="00F850DE"/>
    <w:rsid w:val="00FC1989"/>
    <w:rsid w:val="00FE5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8561C1-3E4E-4063-801C-0EC57D9F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B4765"/>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sz w:val="20"/>
      <w:szCs w:val="20"/>
    </w:rPr>
  </w:style>
  <w:style w:type="paragraph" w:styleId="Naslov">
    <w:name w:val="Title"/>
    <w:basedOn w:val="Normal"/>
    <w:uiPriority w:val="1"/>
    <w:qFormat/>
    <w:pPr>
      <w:ind w:left="1752" w:right="1752"/>
      <w:jc w:val="center"/>
    </w:pPr>
    <w:rPr>
      <w:b/>
      <w:bCs/>
      <w:sz w:val="24"/>
      <w:szCs w:val="24"/>
    </w:rPr>
  </w:style>
  <w:style w:type="paragraph" w:styleId="Odlomakpopisa">
    <w:name w:val="List Paragraph"/>
    <w:basedOn w:val="Normal"/>
    <w:uiPriority w:val="34"/>
    <w:qFormat/>
  </w:style>
  <w:style w:type="paragraph" w:customStyle="1" w:styleId="TableParagraph">
    <w:name w:val="Table Paragraph"/>
    <w:basedOn w:val="Normal"/>
    <w:uiPriority w:val="1"/>
    <w:qFormat/>
    <w:pPr>
      <w:ind w:left="107"/>
    </w:pPr>
  </w:style>
  <w:style w:type="paragraph" w:styleId="Zaglavlje">
    <w:name w:val="header"/>
    <w:basedOn w:val="Normal"/>
    <w:link w:val="ZaglavljeChar"/>
    <w:uiPriority w:val="99"/>
    <w:unhideWhenUsed/>
    <w:rsid w:val="00DD71CC"/>
    <w:pPr>
      <w:tabs>
        <w:tab w:val="center" w:pos="4536"/>
        <w:tab w:val="right" w:pos="9072"/>
      </w:tabs>
    </w:pPr>
  </w:style>
  <w:style w:type="character" w:customStyle="1" w:styleId="ZaglavljeChar">
    <w:name w:val="Zaglavlje Char"/>
    <w:basedOn w:val="Zadanifontodlomka"/>
    <w:link w:val="Zaglavlje"/>
    <w:uiPriority w:val="99"/>
    <w:rsid w:val="00DD71CC"/>
    <w:rPr>
      <w:rFonts w:ascii="Times New Roman" w:eastAsia="Times New Roman" w:hAnsi="Times New Roman" w:cs="Times New Roman"/>
      <w:lang w:val="hr-HR"/>
    </w:rPr>
  </w:style>
  <w:style w:type="paragraph" w:styleId="Podnoje">
    <w:name w:val="footer"/>
    <w:basedOn w:val="Normal"/>
    <w:link w:val="PodnojeChar"/>
    <w:uiPriority w:val="99"/>
    <w:unhideWhenUsed/>
    <w:rsid w:val="00DD71CC"/>
    <w:pPr>
      <w:tabs>
        <w:tab w:val="center" w:pos="4536"/>
        <w:tab w:val="right" w:pos="9072"/>
      </w:tabs>
    </w:pPr>
  </w:style>
  <w:style w:type="character" w:customStyle="1" w:styleId="PodnojeChar">
    <w:name w:val="Podnožje Char"/>
    <w:basedOn w:val="Zadanifontodlomka"/>
    <w:link w:val="Podnoje"/>
    <w:uiPriority w:val="99"/>
    <w:rsid w:val="00DD71CC"/>
    <w:rPr>
      <w:rFonts w:ascii="Times New Roman" w:eastAsia="Times New Roman" w:hAnsi="Times New Roman" w:cs="Times New Roman"/>
      <w:lang w:val="hr-HR"/>
    </w:rPr>
  </w:style>
  <w:style w:type="paragraph" w:styleId="Tekstbalonia">
    <w:name w:val="Balloon Text"/>
    <w:basedOn w:val="Normal"/>
    <w:link w:val="TekstbaloniaChar"/>
    <w:uiPriority w:val="99"/>
    <w:semiHidden/>
    <w:unhideWhenUsed/>
    <w:rsid w:val="001B23F7"/>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3F7"/>
    <w:rPr>
      <w:rFonts w:ascii="Tahoma" w:eastAsia="Times New Roman" w:hAnsi="Tahoma" w:cs="Tahoma"/>
      <w:sz w:val="16"/>
      <w:szCs w:val="16"/>
      <w:lang w:val="hr-HR"/>
    </w:rPr>
  </w:style>
  <w:style w:type="paragraph" w:styleId="Bezproreda">
    <w:name w:val="No Spacing"/>
    <w:uiPriority w:val="1"/>
    <w:qFormat/>
    <w:rsid w:val="000220B2"/>
    <w:rPr>
      <w:rFonts w:ascii="Times New Roman" w:eastAsia="Times New Roman" w:hAnsi="Times New Roman" w:cs="Times New Roman"/>
      <w:lang w:val="hr-HR"/>
    </w:rPr>
  </w:style>
  <w:style w:type="numbering" w:customStyle="1" w:styleId="Bezpopisa1">
    <w:name w:val="Bez popisa1"/>
    <w:next w:val="Bezpopisa"/>
    <w:uiPriority w:val="99"/>
    <w:semiHidden/>
    <w:unhideWhenUsed/>
    <w:rsid w:val="00A24F16"/>
  </w:style>
  <w:style w:type="table" w:styleId="Reetkatablice">
    <w:name w:val="Table Grid"/>
    <w:basedOn w:val="Obinatablica"/>
    <w:uiPriority w:val="39"/>
    <w:rsid w:val="00A24F16"/>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24F16"/>
    <w:rPr>
      <w:sz w:val="16"/>
      <w:szCs w:val="16"/>
    </w:rPr>
  </w:style>
  <w:style w:type="character" w:styleId="Hiperveza">
    <w:name w:val="Hyperlink"/>
    <w:basedOn w:val="Zadanifontodlomka"/>
    <w:uiPriority w:val="99"/>
    <w:semiHidden/>
    <w:unhideWhenUsed/>
    <w:rsid w:val="00A24F16"/>
    <w:rPr>
      <w:color w:val="0000FF"/>
      <w:u w:val="single"/>
    </w:rPr>
  </w:style>
  <w:style w:type="character" w:styleId="SlijeenaHiperveza">
    <w:name w:val="FollowedHyperlink"/>
    <w:basedOn w:val="Zadanifontodlomka"/>
    <w:uiPriority w:val="99"/>
    <w:semiHidden/>
    <w:unhideWhenUsed/>
    <w:rsid w:val="00A24F16"/>
    <w:rPr>
      <w:color w:val="800080" w:themeColor="followedHyperlink"/>
      <w:u w:val="single"/>
    </w:rPr>
  </w:style>
  <w:style w:type="table" w:styleId="Svijetlosjenanje">
    <w:name w:val="Light Shading"/>
    <w:basedOn w:val="Obinatablica"/>
    <w:uiPriority w:val="60"/>
    <w:rsid w:val="00A24F16"/>
    <w:pPr>
      <w:widowControl/>
      <w:autoSpaceDE/>
      <w:autoSpaceDN/>
    </w:pPr>
    <w:rPr>
      <w:color w:val="000000" w:themeColor="text1" w:themeShade="BF"/>
      <w:lang w:val="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A24F16"/>
    <w:pPr>
      <w:widowControl/>
      <w:autoSpaceDE/>
      <w:autoSpaceDN/>
    </w:pPr>
    <w:rPr>
      <w:color w:val="365F91" w:themeColor="accent1" w:themeShade="BF"/>
      <w:lang w:val="hr-H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A24F16"/>
    <w:pPr>
      <w:widowControl/>
      <w:autoSpaceDE/>
      <w:autoSpaceDN/>
    </w:pPr>
    <w:rPr>
      <w:color w:val="943634" w:themeColor="accent2" w:themeShade="BF"/>
      <w:lang w:val="hr-H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ekstkomentara">
    <w:name w:val="annotation text"/>
    <w:basedOn w:val="Normal"/>
    <w:link w:val="TekstkomentaraChar"/>
    <w:uiPriority w:val="99"/>
    <w:semiHidden/>
    <w:unhideWhenUsed/>
    <w:rsid w:val="00A24F16"/>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semiHidden/>
    <w:rsid w:val="00A24F16"/>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A24F16"/>
    <w:rPr>
      <w:b/>
      <w:bCs/>
    </w:rPr>
  </w:style>
  <w:style w:type="character" w:customStyle="1" w:styleId="PredmetkomentaraChar">
    <w:name w:val="Predmet komentara Char"/>
    <w:basedOn w:val="TekstkomentaraChar"/>
    <w:link w:val="Predmetkomentara"/>
    <w:uiPriority w:val="99"/>
    <w:semiHidden/>
    <w:rsid w:val="00A24F16"/>
    <w:rPr>
      <w:rFonts w:ascii="Times New Roman" w:eastAsia="Times New Roman" w:hAnsi="Times New Roman" w:cs="Times New Roman"/>
      <w:b/>
      <w:bCs/>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553931">
      <w:bodyDiv w:val="1"/>
      <w:marLeft w:val="0"/>
      <w:marRight w:val="0"/>
      <w:marTop w:val="0"/>
      <w:marBottom w:val="0"/>
      <w:divBdr>
        <w:top w:val="none" w:sz="0" w:space="0" w:color="auto"/>
        <w:left w:val="none" w:sz="0" w:space="0" w:color="auto"/>
        <w:bottom w:val="none" w:sz="0" w:space="0" w:color="auto"/>
        <w:right w:val="none" w:sz="0" w:space="0" w:color="auto"/>
      </w:divBdr>
      <w:divsChild>
        <w:div w:id="10879649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B08C-4381-44D5-81E4-998AA9DA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3762</Words>
  <Characters>21450</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PRO23_Upute za popunjavanje Obrasca 2_obrazloženja posebnog dijela proračuna / financijskog plana</vt:lpstr>
      <vt:lpstr>PRO23_Upute za popunjavanje Obrasca 2_obrazloženja posebnog dijela proračuna / financijskog plana</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PRO23_Upute za popunjavanje Obrasca 2_obrazloženja posebnog dijela proračuna / financijskog plana</dc:title>
  <dc:creator>Marušić Marija</dc:creator>
  <cp:lastModifiedBy>Korisnik</cp:lastModifiedBy>
  <cp:revision>7</cp:revision>
  <cp:lastPrinted>2024-09-20T07:24:00Z</cp:lastPrinted>
  <dcterms:created xsi:type="dcterms:W3CDTF">2025-10-17T10:46:00Z</dcterms:created>
  <dcterms:modified xsi:type="dcterms:W3CDTF">2025-10-17T11:56:00Z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2010</vt:lpwstr>
  </property>
  <property fmtid="{D5CDD505-2E9C-101B-9397-08002B2CF9AE}" pid="4" name="LastSaved">
    <vt:filetime>2023-09-23T00:00:00Z</vt:filetime>
  </property>
  <property fmtid="{D5CDD505-2E9C-101B-9397-08002B2CF9AE}" pid="5" name="Producer">
    <vt:lpwstr>Microsoft® Word 2010</vt:lpwstr>
  </property>
</Properties>
</file>