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5"/>
        <w:tblW w:w="9854" w:type="dxa"/>
        <w:tblLayout w:type="fixed"/>
        <w:tblLook w:val="0000" w:firstRow="0" w:lastRow="0" w:firstColumn="0" w:lastColumn="0" w:noHBand="0" w:noVBand="0"/>
      </w:tblPr>
      <w:tblGrid>
        <w:gridCol w:w="7054"/>
        <w:gridCol w:w="2800"/>
      </w:tblGrid>
      <w:tr w:rsidR="00A15E09" w:rsidRPr="001A1DFD" w:rsidTr="00714ED0">
        <w:trPr>
          <w:trHeight w:val="411"/>
        </w:trPr>
        <w:tc>
          <w:tcPr>
            <w:tcW w:w="98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E09" w:rsidRPr="001A1DFD" w:rsidRDefault="00A15E09" w:rsidP="00714ED0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Kriterijiocjenjivanja</w:t>
            </w:r>
            <w:proofErr w:type="spellEnd"/>
            <w:r>
              <w:rPr>
                <w:b/>
                <w:szCs w:val="24"/>
              </w:rPr>
              <w:t xml:space="preserve">                                                                                      OCJENA</w:t>
            </w:r>
          </w:p>
        </w:tc>
      </w:tr>
      <w:tr w:rsidR="00A15E09" w:rsidRPr="001A1DFD" w:rsidTr="00714ED0">
        <w:trPr>
          <w:trHeight w:val="1682"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E09" w:rsidRDefault="00A15E09" w:rsidP="00714E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F72755">
              <w:rPr>
                <w:b/>
                <w:lang w:val="pl-PL"/>
              </w:rPr>
              <w:t>Usvojenost nastavnih sadržaja:</w:t>
            </w:r>
            <w:r>
              <w:rPr>
                <w:lang w:val="pl-PL"/>
              </w:rPr>
              <w:t xml:space="preserve">  Nije usvojio ključne pojmove                       vezane za predmet.</w:t>
            </w:r>
          </w:p>
          <w:p w:rsidR="00A15E09" w:rsidRPr="00F72755" w:rsidRDefault="00A15E09" w:rsidP="00714ED0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>
              <w:rPr>
                <w:b/>
                <w:lang w:val="pl-PL"/>
              </w:rPr>
              <w:t xml:space="preserve">Primjena znanja: </w:t>
            </w:r>
            <w:r>
              <w:rPr>
                <w:lang w:val="pl-PL"/>
              </w:rPr>
              <w:t>Unatoč potpitanjima i navođenju od strane nastavnika nije usvojio minimum gradiva.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5E09" w:rsidRDefault="00A15E09" w:rsidP="00714ED0"/>
          <w:p w:rsidR="00A15E09" w:rsidRPr="001A1DFD" w:rsidRDefault="00A15E09" w:rsidP="00714ED0">
            <w:r>
              <w:t xml:space="preserve">      NEDOVOLJAN (1)</w:t>
            </w:r>
          </w:p>
        </w:tc>
      </w:tr>
      <w:tr w:rsidR="00A15E09" w:rsidRPr="001A1DFD" w:rsidTr="00714ED0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A15E09">
            <w:pPr>
              <w:numPr>
                <w:ilvl w:val="0"/>
                <w:numId w:val="1"/>
              </w:numPr>
              <w:rPr>
                <w:szCs w:val="24"/>
              </w:rPr>
            </w:pPr>
            <w:proofErr w:type="spellStart"/>
            <w:r w:rsidRPr="001A1DFD">
              <w:rPr>
                <w:b/>
                <w:bCs/>
                <w:szCs w:val="24"/>
                <w:bdr w:val="none" w:sz="0" w:space="0" w:color="auto" w:frame="1"/>
              </w:rPr>
              <w:t>Usvojenostnastavnihsadržaja</w:t>
            </w:r>
            <w:proofErr w:type="spellEnd"/>
            <w:r w:rsidRPr="001A1DFD">
              <w:rPr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1A1DFD">
              <w:rPr>
                <w:szCs w:val="24"/>
                <w:bdr w:val="none" w:sz="0" w:space="0" w:color="auto" w:frame="1"/>
              </w:rPr>
              <w:t>Prisjeća</w:t>
            </w:r>
            <w:proofErr w:type="spellEnd"/>
            <w:r w:rsidRPr="001A1DFD">
              <w:rPr>
                <w:szCs w:val="24"/>
                <w:bdr w:val="none" w:sz="0" w:space="0" w:color="auto" w:frame="1"/>
              </w:rPr>
              <w:t xml:space="preserve"> se </w:t>
            </w:r>
            <w:proofErr w:type="spellStart"/>
            <w:r w:rsidRPr="001A1DFD">
              <w:rPr>
                <w:szCs w:val="24"/>
                <w:bdr w:val="none" w:sz="0" w:space="0" w:color="auto" w:frame="1"/>
              </w:rPr>
              <w:t>osnovnih</w:t>
            </w:r>
            <w:proofErr w:type="spellEnd"/>
            <w:r w:rsidR="001F3F65">
              <w:rPr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1DFD">
              <w:rPr>
                <w:szCs w:val="24"/>
                <w:bdr w:val="none" w:sz="0" w:space="0" w:color="auto" w:frame="1"/>
              </w:rPr>
              <w:t>pojmova</w:t>
            </w:r>
            <w:proofErr w:type="spellEnd"/>
            <w:r w:rsidR="001F3F65">
              <w:rPr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1DFD">
              <w:rPr>
                <w:szCs w:val="24"/>
                <w:bdr w:val="none" w:sz="0" w:space="0" w:color="auto" w:frame="1"/>
              </w:rPr>
              <w:t>uz</w:t>
            </w:r>
            <w:proofErr w:type="spellEnd"/>
            <w:r w:rsidR="001F3F65">
              <w:rPr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1DFD">
              <w:rPr>
                <w:szCs w:val="24"/>
                <w:bdr w:val="none" w:sz="0" w:space="0" w:color="auto" w:frame="1"/>
              </w:rPr>
              <w:t>pomoć</w:t>
            </w:r>
            <w:proofErr w:type="spellEnd"/>
            <w:r w:rsidR="001F3F65">
              <w:rPr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1DFD">
              <w:rPr>
                <w:szCs w:val="24"/>
                <w:bdr w:val="none" w:sz="0" w:space="0" w:color="auto" w:frame="1"/>
              </w:rPr>
              <w:t>nastavnika</w:t>
            </w:r>
            <w:proofErr w:type="spellEnd"/>
            <w:r w:rsidRPr="001A1DFD">
              <w:rPr>
                <w:szCs w:val="24"/>
                <w:bdr w:val="none" w:sz="0" w:space="0" w:color="auto" w:frame="1"/>
              </w:rPr>
              <w:t>.</w:t>
            </w:r>
          </w:p>
          <w:p w:rsidR="00A15E09" w:rsidRPr="001A1DFD" w:rsidRDefault="00A15E09" w:rsidP="00A15E09">
            <w:pPr>
              <w:numPr>
                <w:ilvl w:val="0"/>
                <w:numId w:val="1"/>
              </w:numPr>
              <w:rPr>
                <w:szCs w:val="24"/>
                <w:lang w:val="pl-PL"/>
              </w:rPr>
            </w:pPr>
            <w:r w:rsidRPr="001A1DFD">
              <w:rPr>
                <w:b/>
                <w:bCs/>
                <w:szCs w:val="24"/>
                <w:bdr w:val="none" w:sz="0" w:space="0" w:color="auto" w:frame="1"/>
                <w:lang w:val="pl-PL"/>
              </w:rPr>
              <w:t>Primjena znanja</w:t>
            </w:r>
            <w:r w:rsidRPr="001A1DFD">
              <w:rPr>
                <w:szCs w:val="24"/>
                <w:bdr w:val="none" w:sz="0" w:space="0" w:color="auto" w:frame="1"/>
                <w:lang w:val="pl-PL"/>
              </w:rPr>
              <w:t>: Radi uz pomoć i ne uočava pogreške samostalno.</w:t>
            </w:r>
          </w:p>
          <w:p w:rsidR="00A15E09" w:rsidRPr="001A1DFD" w:rsidRDefault="00A15E09" w:rsidP="00714ED0">
            <w:pPr>
              <w:rPr>
                <w:szCs w:val="24"/>
                <w:lang w:val="pl-PL"/>
              </w:rPr>
            </w:pPr>
          </w:p>
          <w:p w:rsidR="00A15E09" w:rsidRPr="001A1DFD" w:rsidRDefault="00A15E09" w:rsidP="00714ED0">
            <w:pPr>
              <w:rPr>
                <w:szCs w:val="24"/>
                <w:lang w:val="pl-PL"/>
              </w:rPr>
            </w:pPr>
          </w:p>
          <w:p w:rsidR="00A15E09" w:rsidRPr="001A1DFD" w:rsidRDefault="00A15E09" w:rsidP="00714ED0">
            <w:pPr>
              <w:rPr>
                <w:szCs w:val="24"/>
                <w:lang w:val="pl-PL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09" w:rsidRPr="001A1DFD" w:rsidRDefault="00A15E09" w:rsidP="00714ED0">
            <w:pPr>
              <w:jc w:val="center"/>
              <w:rPr>
                <w:szCs w:val="24"/>
                <w:lang w:val="pl-PL"/>
              </w:rPr>
            </w:pPr>
          </w:p>
          <w:p w:rsidR="00A15E09" w:rsidRPr="001A1DFD" w:rsidRDefault="00A15E09" w:rsidP="00714ED0">
            <w:pPr>
              <w:jc w:val="center"/>
              <w:rPr>
                <w:szCs w:val="24"/>
              </w:rPr>
            </w:pPr>
            <w:r w:rsidRPr="001A1DFD">
              <w:rPr>
                <w:szCs w:val="24"/>
              </w:rPr>
              <w:t>DOVOLJAN (2)</w:t>
            </w:r>
          </w:p>
        </w:tc>
      </w:tr>
      <w:tr w:rsidR="00A15E09" w:rsidRPr="001A1DFD" w:rsidTr="00714ED0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A15E09">
            <w:pPr>
              <w:numPr>
                <w:ilvl w:val="0"/>
                <w:numId w:val="2"/>
              </w:numPr>
              <w:rPr>
                <w:szCs w:val="24"/>
                <w:lang w:val="pl-PL"/>
              </w:rPr>
            </w:pPr>
            <w:r w:rsidRPr="001A1DFD">
              <w:rPr>
                <w:b/>
                <w:szCs w:val="24"/>
                <w:bdr w:val="none" w:sz="0" w:space="0" w:color="auto" w:frame="1"/>
                <w:lang w:val="pl-PL"/>
              </w:rPr>
              <w:t>Usvojenost nastavnih sadržaja</w:t>
            </w:r>
            <w:r w:rsidRPr="001A1DFD">
              <w:rPr>
                <w:i/>
                <w:iCs/>
                <w:szCs w:val="24"/>
                <w:bdr w:val="none" w:sz="0" w:space="0" w:color="auto" w:frame="1"/>
                <w:lang w:val="pl-PL"/>
              </w:rPr>
              <w:t xml:space="preserve">: </w:t>
            </w:r>
            <w:r w:rsidRPr="001A1DFD">
              <w:rPr>
                <w:szCs w:val="24"/>
                <w:lang w:val="pl-PL"/>
              </w:rPr>
              <w:t>Poznaje osnovne pojmove.</w:t>
            </w:r>
          </w:p>
          <w:p w:rsidR="00A15E09" w:rsidRPr="001A1DFD" w:rsidRDefault="00A15E09" w:rsidP="00A15E09">
            <w:pPr>
              <w:numPr>
                <w:ilvl w:val="0"/>
                <w:numId w:val="2"/>
              </w:numPr>
              <w:textAlignment w:val="baseline"/>
              <w:rPr>
                <w:szCs w:val="24"/>
                <w:lang w:val="pl-PL"/>
              </w:rPr>
            </w:pPr>
            <w:r w:rsidRPr="001A1DFD">
              <w:rPr>
                <w:b/>
                <w:bCs/>
                <w:szCs w:val="24"/>
                <w:bdr w:val="none" w:sz="0" w:space="0" w:color="auto" w:frame="1"/>
                <w:lang w:val="pl-PL"/>
              </w:rPr>
              <w:t>Primjena znanja</w:t>
            </w:r>
            <w:r w:rsidRPr="001A1DFD">
              <w:rPr>
                <w:i/>
                <w:iCs/>
                <w:szCs w:val="24"/>
                <w:bdr w:val="none" w:sz="0" w:space="0" w:color="auto" w:frame="1"/>
                <w:lang w:val="pl-PL"/>
              </w:rPr>
              <w:t xml:space="preserve">: </w:t>
            </w:r>
            <w:r w:rsidRPr="001A1DFD">
              <w:rPr>
                <w:szCs w:val="24"/>
                <w:lang w:val="pl-PL"/>
              </w:rPr>
              <w:t>Radi uz povremenu pomoć, pogreške uočava i ispravlja ih uz pomoć nastavnika.</w:t>
            </w:r>
          </w:p>
          <w:p w:rsidR="00A15E09" w:rsidRPr="001A1DFD" w:rsidRDefault="00A15E09" w:rsidP="00714ED0">
            <w:pPr>
              <w:rPr>
                <w:szCs w:val="24"/>
                <w:lang w:val="pl-PL"/>
              </w:rPr>
            </w:pPr>
          </w:p>
          <w:p w:rsidR="00A15E09" w:rsidRPr="001A1DFD" w:rsidRDefault="00A15E09" w:rsidP="00714ED0">
            <w:pPr>
              <w:rPr>
                <w:szCs w:val="24"/>
                <w:lang w:val="pl-PL"/>
              </w:rPr>
            </w:pPr>
          </w:p>
          <w:p w:rsidR="00A15E09" w:rsidRPr="001A1DFD" w:rsidRDefault="00A15E09" w:rsidP="00714ED0">
            <w:pPr>
              <w:rPr>
                <w:szCs w:val="24"/>
                <w:lang w:val="pl-PL"/>
              </w:rPr>
            </w:pPr>
          </w:p>
          <w:p w:rsidR="00A15E09" w:rsidRPr="001A1DFD" w:rsidRDefault="00A15E09" w:rsidP="00714ED0">
            <w:pPr>
              <w:rPr>
                <w:szCs w:val="24"/>
                <w:lang w:val="pl-PL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09" w:rsidRPr="001A1DFD" w:rsidRDefault="00A15E09" w:rsidP="00714ED0">
            <w:pPr>
              <w:jc w:val="center"/>
              <w:rPr>
                <w:szCs w:val="24"/>
                <w:lang w:val="pl-PL"/>
              </w:rPr>
            </w:pPr>
          </w:p>
          <w:p w:rsidR="00A15E09" w:rsidRPr="001A1DFD" w:rsidRDefault="00A15E09" w:rsidP="00714ED0">
            <w:pPr>
              <w:jc w:val="center"/>
              <w:rPr>
                <w:szCs w:val="24"/>
              </w:rPr>
            </w:pPr>
            <w:r w:rsidRPr="001A1DFD">
              <w:rPr>
                <w:szCs w:val="24"/>
              </w:rPr>
              <w:t>DOBAR (3)</w:t>
            </w:r>
          </w:p>
        </w:tc>
      </w:tr>
      <w:tr w:rsidR="00A15E09" w:rsidRPr="001A1DFD" w:rsidTr="00714ED0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A15E09">
            <w:pPr>
              <w:numPr>
                <w:ilvl w:val="0"/>
                <w:numId w:val="3"/>
              </w:numPr>
              <w:textAlignment w:val="baseline"/>
              <w:rPr>
                <w:szCs w:val="24"/>
              </w:rPr>
            </w:pPr>
            <w:proofErr w:type="spellStart"/>
            <w:r w:rsidRPr="001A1DFD">
              <w:rPr>
                <w:b/>
                <w:bCs/>
                <w:szCs w:val="24"/>
                <w:bdr w:val="none" w:sz="0" w:space="0" w:color="auto" w:frame="1"/>
              </w:rPr>
              <w:t>Usvojenostnastavnihsadržaja</w:t>
            </w:r>
            <w:proofErr w:type="spellEnd"/>
            <w:r w:rsidRPr="001A1DFD">
              <w:rPr>
                <w:i/>
                <w:iCs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1A1DFD">
              <w:rPr>
                <w:szCs w:val="24"/>
              </w:rPr>
              <w:t>Poznaje</w:t>
            </w:r>
            <w:proofErr w:type="spellEnd"/>
            <w:r w:rsidR="001F3F65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sve</w:t>
            </w:r>
            <w:proofErr w:type="spellEnd"/>
            <w:r w:rsidR="001F3F65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nastavne</w:t>
            </w:r>
            <w:proofErr w:type="spellEnd"/>
            <w:r w:rsidR="001F3F65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sadržaje</w:t>
            </w:r>
            <w:proofErr w:type="spellEnd"/>
            <w:r w:rsidRPr="001A1DFD">
              <w:rPr>
                <w:szCs w:val="24"/>
              </w:rPr>
              <w:t xml:space="preserve">, </w:t>
            </w:r>
            <w:proofErr w:type="spellStart"/>
            <w:proofErr w:type="gramStart"/>
            <w:r w:rsidRPr="001A1DFD">
              <w:rPr>
                <w:szCs w:val="24"/>
              </w:rPr>
              <w:t>ali</w:t>
            </w:r>
            <w:proofErr w:type="spellEnd"/>
            <w:proofErr w:type="gramEnd"/>
            <w:r w:rsidR="001F3F65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ih</w:t>
            </w:r>
            <w:proofErr w:type="spellEnd"/>
            <w:r w:rsidRPr="001A1DFD">
              <w:rPr>
                <w:szCs w:val="24"/>
              </w:rPr>
              <w:t xml:space="preserve"> ne </w:t>
            </w:r>
            <w:proofErr w:type="spellStart"/>
            <w:r w:rsidRPr="001A1DFD">
              <w:rPr>
                <w:szCs w:val="24"/>
              </w:rPr>
              <w:t>povezuje</w:t>
            </w:r>
            <w:proofErr w:type="spellEnd"/>
            <w:r w:rsidR="001F3F65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sa</w:t>
            </w:r>
            <w:proofErr w:type="spellEnd"/>
            <w:r w:rsidR="001F3F65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sličnim</w:t>
            </w:r>
            <w:proofErr w:type="spellEnd"/>
            <w:r w:rsidR="00C20749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sadržajima</w:t>
            </w:r>
            <w:proofErr w:type="spellEnd"/>
            <w:r w:rsidRPr="001A1DFD">
              <w:rPr>
                <w:szCs w:val="24"/>
              </w:rPr>
              <w:t>.</w:t>
            </w:r>
          </w:p>
          <w:p w:rsidR="00A15E09" w:rsidRPr="001A1DFD" w:rsidRDefault="00A15E09" w:rsidP="00A15E09">
            <w:pPr>
              <w:numPr>
                <w:ilvl w:val="0"/>
                <w:numId w:val="4"/>
              </w:numPr>
              <w:textAlignment w:val="baseline"/>
              <w:rPr>
                <w:szCs w:val="24"/>
              </w:rPr>
            </w:pPr>
            <w:proofErr w:type="spellStart"/>
            <w:r w:rsidRPr="001A1DFD">
              <w:rPr>
                <w:b/>
                <w:bCs/>
                <w:szCs w:val="24"/>
                <w:bdr w:val="none" w:sz="0" w:space="0" w:color="auto" w:frame="1"/>
              </w:rPr>
              <w:t>Primjenaznanja</w:t>
            </w:r>
            <w:proofErr w:type="spellEnd"/>
            <w:r w:rsidRPr="001A1DFD">
              <w:rPr>
                <w:i/>
                <w:iCs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1A1DFD">
              <w:rPr>
                <w:szCs w:val="24"/>
              </w:rPr>
              <w:t>Primjenjuje</w:t>
            </w:r>
            <w:proofErr w:type="spellEnd"/>
            <w:r w:rsidR="001F3F65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stečeno</w:t>
            </w:r>
            <w:proofErr w:type="spellEnd"/>
            <w:r w:rsidR="001F3F65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znanje</w:t>
            </w:r>
            <w:proofErr w:type="spellEnd"/>
            <w:r w:rsidRPr="001A1DFD">
              <w:rPr>
                <w:szCs w:val="24"/>
              </w:rPr>
              <w:t xml:space="preserve">, </w:t>
            </w:r>
            <w:proofErr w:type="spellStart"/>
            <w:r w:rsidRPr="001A1DFD">
              <w:rPr>
                <w:szCs w:val="24"/>
              </w:rPr>
              <w:t>samostalno</w:t>
            </w:r>
            <w:proofErr w:type="spellEnd"/>
            <w:r w:rsidR="001F3F65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uočava</w:t>
            </w:r>
            <w:proofErr w:type="spellEnd"/>
            <w:r w:rsidR="001F3F65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pogreške</w:t>
            </w:r>
            <w:proofErr w:type="spellEnd"/>
            <w:r w:rsidRPr="001A1DFD">
              <w:rPr>
                <w:szCs w:val="24"/>
              </w:rPr>
              <w:t xml:space="preserve"> i </w:t>
            </w:r>
            <w:proofErr w:type="spellStart"/>
            <w:r w:rsidRPr="001A1DFD">
              <w:rPr>
                <w:szCs w:val="24"/>
              </w:rPr>
              <w:t>ispravlja</w:t>
            </w:r>
            <w:proofErr w:type="spellEnd"/>
            <w:r w:rsidR="001F3F65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ih</w:t>
            </w:r>
            <w:proofErr w:type="spellEnd"/>
            <w:r w:rsidRPr="001A1DFD">
              <w:rPr>
                <w:szCs w:val="24"/>
              </w:rPr>
              <w:t>.</w:t>
            </w:r>
          </w:p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714ED0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09" w:rsidRPr="001A1DFD" w:rsidRDefault="00A15E09" w:rsidP="00714ED0">
            <w:pPr>
              <w:jc w:val="center"/>
              <w:rPr>
                <w:szCs w:val="24"/>
              </w:rPr>
            </w:pPr>
          </w:p>
          <w:p w:rsidR="00A15E09" w:rsidRPr="001A1DFD" w:rsidRDefault="00A15E09" w:rsidP="00714ED0">
            <w:pPr>
              <w:jc w:val="center"/>
              <w:rPr>
                <w:szCs w:val="24"/>
              </w:rPr>
            </w:pPr>
            <w:r w:rsidRPr="001A1DFD">
              <w:rPr>
                <w:szCs w:val="24"/>
              </w:rPr>
              <w:t>VRLO DOBAR (4)</w:t>
            </w:r>
          </w:p>
        </w:tc>
      </w:tr>
      <w:tr w:rsidR="00A15E09" w:rsidRPr="001A1DFD" w:rsidTr="00714ED0"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A15E09">
            <w:pPr>
              <w:numPr>
                <w:ilvl w:val="0"/>
                <w:numId w:val="5"/>
              </w:numPr>
              <w:textAlignment w:val="baseline"/>
              <w:rPr>
                <w:szCs w:val="24"/>
              </w:rPr>
            </w:pPr>
            <w:proofErr w:type="spellStart"/>
            <w:r w:rsidRPr="001A1DFD">
              <w:rPr>
                <w:b/>
                <w:bCs/>
                <w:szCs w:val="24"/>
                <w:bdr w:val="none" w:sz="0" w:space="0" w:color="auto" w:frame="1"/>
              </w:rPr>
              <w:t>Usvojenostnastavnihsadržaja</w:t>
            </w:r>
            <w:proofErr w:type="spellEnd"/>
            <w:r w:rsidRPr="001A1DFD">
              <w:rPr>
                <w:i/>
                <w:iCs/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1A1DFD">
              <w:rPr>
                <w:szCs w:val="24"/>
              </w:rPr>
              <w:t>Povezuje</w:t>
            </w:r>
            <w:proofErr w:type="spellEnd"/>
            <w:r w:rsidR="001F3F65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usvojeno</w:t>
            </w:r>
            <w:proofErr w:type="spellEnd"/>
            <w:r w:rsidR="001F3F65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znanje</w:t>
            </w:r>
            <w:proofErr w:type="spellEnd"/>
            <w:r w:rsidRPr="001A1DFD">
              <w:rPr>
                <w:szCs w:val="24"/>
              </w:rPr>
              <w:t xml:space="preserve"> s </w:t>
            </w:r>
            <w:proofErr w:type="spellStart"/>
            <w:r w:rsidRPr="001A1DFD">
              <w:rPr>
                <w:szCs w:val="24"/>
              </w:rPr>
              <w:t>drugim</w:t>
            </w:r>
            <w:proofErr w:type="spellEnd"/>
            <w:r w:rsidR="001F3F65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sličnim</w:t>
            </w:r>
            <w:proofErr w:type="spellEnd"/>
            <w:r w:rsidR="001F3F65">
              <w:rPr>
                <w:szCs w:val="24"/>
              </w:rPr>
              <w:t xml:space="preserve"> </w:t>
            </w:r>
            <w:proofErr w:type="spellStart"/>
            <w:r w:rsidRPr="001A1DFD">
              <w:rPr>
                <w:szCs w:val="24"/>
              </w:rPr>
              <w:t>sadržajima</w:t>
            </w:r>
            <w:proofErr w:type="spellEnd"/>
            <w:r w:rsidRPr="001A1DFD">
              <w:rPr>
                <w:szCs w:val="24"/>
              </w:rPr>
              <w:t>.</w:t>
            </w:r>
          </w:p>
          <w:p w:rsidR="00A15E09" w:rsidRPr="001A1DFD" w:rsidRDefault="00A15E09" w:rsidP="00A15E09">
            <w:pPr>
              <w:numPr>
                <w:ilvl w:val="0"/>
                <w:numId w:val="6"/>
              </w:numPr>
              <w:rPr>
                <w:szCs w:val="24"/>
              </w:rPr>
            </w:pPr>
            <w:proofErr w:type="spellStart"/>
            <w:r w:rsidRPr="001A1DFD">
              <w:rPr>
                <w:b/>
                <w:bCs/>
                <w:szCs w:val="24"/>
                <w:bdr w:val="none" w:sz="0" w:space="0" w:color="auto" w:frame="1"/>
              </w:rPr>
              <w:t>Primjenaznanja</w:t>
            </w:r>
            <w:proofErr w:type="spellEnd"/>
            <w:r w:rsidRPr="001A1DFD">
              <w:rPr>
                <w:szCs w:val="24"/>
                <w:bdr w:val="none" w:sz="0" w:space="0" w:color="auto" w:frame="1"/>
              </w:rPr>
              <w:t xml:space="preserve">: </w:t>
            </w:r>
            <w:proofErr w:type="spellStart"/>
            <w:r w:rsidRPr="001A1DFD">
              <w:rPr>
                <w:szCs w:val="24"/>
                <w:bdr w:val="none" w:sz="0" w:space="0" w:color="auto" w:frame="1"/>
              </w:rPr>
              <w:t>Kreativno</w:t>
            </w:r>
            <w:proofErr w:type="spellEnd"/>
            <w:r w:rsidR="001F3F65">
              <w:rPr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1DFD">
              <w:rPr>
                <w:szCs w:val="24"/>
                <w:bdr w:val="none" w:sz="0" w:space="0" w:color="auto" w:frame="1"/>
              </w:rPr>
              <w:t>primjenjuje</w:t>
            </w:r>
            <w:proofErr w:type="spellEnd"/>
            <w:r w:rsidR="001F3F65">
              <w:rPr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1DFD">
              <w:rPr>
                <w:szCs w:val="24"/>
                <w:bdr w:val="none" w:sz="0" w:space="0" w:color="auto" w:frame="1"/>
              </w:rPr>
              <w:t>usvojene</w:t>
            </w:r>
            <w:proofErr w:type="spellEnd"/>
            <w:r w:rsidR="001F3F65">
              <w:rPr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1DFD">
              <w:rPr>
                <w:szCs w:val="24"/>
                <w:bdr w:val="none" w:sz="0" w:space="0" w:color="auto" w:frame="1"/>
              </w:rPr>
              <w:t>vještine</w:t>
            </w:r>
            <w:proofErr w:type="spellEnd"/>
            <w:r w:rsidRPr="001A1DFD">
              <w:rPr>
                <w:szCs w:val="24"/>
                <w:bdr w:val="none" w:sz="0" w:space="0" w:color="auto" w:frame="1"/>
              </w:rPr>
              <w:t xml:space="preserve"> u </w:t>
            </w:r>
            <w:proofErr w:type="spellStart"/>
            <w:r w:rsidRPr="001A1DFD">
              <w:rPr>
                <w:szCs w:val="24"/>
                <w:bdr w:val="none" w:sz="0" w:space="0" w:color="auto" w:frame="1"/>
              </w:rPr>
              <w:t>novim</w:t>
            </w:r>
            <w:proofErr w:type="spellEnd"/>
            <w:r w:rsidR="001F3F65">
              <w:rPr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A1DFD">
              <w:rPr>
                <w:szCs w:val="24"/>
                <w:bdr w:val="none" w:sz="0" w:space="0" w:color="auto" w:frame="1"/>
              </w:rPr>
              <w:t>situacijama</w:t>
            </w:r>
            <w:proofErr w:type="spellEnd"/>
            <w:proofErr w:type="gramStart"/>
            <w:r w:rsidRPr="001A1DFD">
              <w:rPr>
                <w:szCs w:val="24"/>
                <w:bdr w:val="none" w:sz="0" w:space="0" w:color="auto" w:frame="1"/>
              </w:rPr>
              <w:t>.</w:t>
            </w:r>
            <w:r w:rsidRPr="001A1DFD">
              <w:rPr>
                <w:szCs w:val="24"/>
              </w:rPr>
              <w:t>.</w:t>
            </w:r>
            <w:proofErr w:type="gramEnd"/>
          </w:p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Pr="001A1DFD" w:rsidRDefault="00A15E09" w:rsidP="00714ED0">
            <w:pPr>
              <w:rPr>
                <w:szCs w:val="24"/>
              </w:rPr>
            </w:pPr>
          </w:p>
          <w:p w:rsidR="00A15E09" w:rsidRDefault="00C20749" w:rsidP="00714ED0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C20749" w:rsidRPr="001A1DFD" w:rsidRDefault="00C20749" w:rsidP="00714E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Marica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Barać</w:t>
            </w:r>
            <w:proofErr w:type="spellEnd"/>
            <w:r>
              <w:rPr>
                <w:szCs w:val="24"/>
              </w:rPr>
              <w:t>,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09" w:rsidRPr="001A1DFD" w:rsidRDefault="00A15E09" w:rsidP="00714ED0">
            <w:pPr>
              <w:jc w:val="center"/>
              <w:rPr>
                <w:szCs w:val="24"/>
              </w:rPr>
            </w:pPr>
          </w:p>
          <w:p w:rsidR="00A15E09" w:rsidRPr="001A1DFD" w:rsidRDefault="00A15E09" w:rsidP="00714ED0">
            <w:pPr>
              <w:jc w:val="center"/>
              <w:rPr>
                <w:szCs w:val="24"/>
              </w:rPr>
            </w:pPr>
            <w:r w:rsidRPr="001A1DFD">
              <w:rPr>
                <w:szCs w:val="24"/>
              </w:rPr>
              <w:t>ODLIČAN (5)</w:t>
            </w:r>
          </w:p>
        </w:tc>
      </w:tr>
    </w:tbl>
    <w:p w:rsidR="00D17C40" w:rsidRDefault="00C20749" w:rsidP="00C20749">
      <w:proofErr w:type="spellStart"/>
      <w:r>
        <w:lastRenderedPageBreak/>
        <w:t>Kriteriji</w:t>
      </w:r>
      <w:proofErr w:type="spellEnd"/>
      <w:r>
        <w:t xml:space="preserve"> </w:t>
      </w:r>
      <w:proofErr w:type="spellStart"/>
      <w:r>
        <w:t>ocjenjivanja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prometnu</w:t>
      </w:r>
      <w:proofErr w:type="spellEnd"/>
      <w:r>
        <w:t xml:space="preserve"> </w:t>
      </w:r>
      <w:proofErr w:type="spellStart"/>
      <w:r>
        <w:t>grupu</w:t>
      </w:r>
      <w:proofErr w:type="spellEnd"/>
      <w:r>
        <w:t xml:space="preserve"> </w:t>
      </w:r>
      <w:proofErr w:type="spellStart"/>
      <w:r>
        <w:t>predmeta</w:t>
      </w:r>
      <w:proofErr w:type="spellEnd"/>
    </w:p>
    <w:p w:rsidR="00C20749" w:rsidRDefault="00C20749" w:rsidP="00C20749"/>
    <w:p w:rsidR="00C20749" w:rsidRDefault="00C20749" w:rsidP="00C20749">
      <w:r>
        <w:t>-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i </w:t>
      </w:r>
      <w:proofErr w:type="spellStart"/>
      <w:r>
        <w:t>prijenos</w:t>
      </w:r>
      <w:bookmarkStart w:id="0" w:name="_GoBack"/>
      <w:bookmarkEnd w:id="0"/>
      <w:proofErr w:type="spellEnd"/>
    </w:p>
    <w:p w:rsidR="00C20749" w:rsidRDefault="00C20749" w:rsidP="00C20749">
      <w:r>
        <w:t xml:space="preserve">-Propisi u </w:t>
      </w:r>
      <w:proofErr w:type="spellStart"/>
      <w:r>
        <w:t>cestovnom</w:t>
      </w:r>
      <w:proofErr w:type="spellEnd"/>
      <w:r>
        <w:t xml:space="preserve"> </w:t>
      </w:r>
      <w:proofErr w:type="spellStart"/>
      <w:r>
        <w:t>prometu</w:t>
      </w:r>
      <w:proofErr w:type="spellEnd"/>
    </w:p>
    <w:p w:rsidR="00C20749" w:rsidRDefault="00C20749" w:rsidP="00C20749">
      <w:r>
        <w:t>-</w:t>
      </w:r>
      <w:proofErr w:type="spellStart"/>
      <w:r>
        <w:t>Prometna</w:t>
      </w:r>
      <w:proofErr w:type="spellEnd"/>
      <w:r>
        <w:t xml:space="preserve"> </w:t>
      </w:r>
      <w:proofErr w:type="spellStart"/>
      <w:r>
        <w:t>kultura</w:t>
      </w:r>
      <w:proofErr w:type="spellEnd"/>
    </w:p>
    <w:p w:rsidR="00C20749" w:rsidRDefault="00C20749" w:rsidP="00C20749">
      <w:r>
        <w:t>-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tereta</w:t>
      </w:r>
      <w:proofErr w:type="spellEnd"/>
    </w:p>
    <w:sectPr w:rsidR="00C20749" w:rsidSect="0001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36" w:rsidRDefault="00016236" w:rsidP="001F3F65">
      <w:r>
        <w:separator/>
      </w:r>
    </w:p>
  </w:endnote>
  <w:endnote w:type="continuationSeparator" w:id="0">
    <w:p w:rsidR="00016236" w:rsidRDefault="00016236" w:rsidP="001F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36" w:rsidRDefault="00016236" w:rsidP="001F3F65">
      <w:r>
        <w:separator/>
      </w:r>
    </w:p>
  </w:footnote>
  <w:footnote w:type="continuationSeparator" w:id="0">
    <w:p w:rsidR="00016236" w:rsidRDefault="00016236" w:rsidP="001F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2814"/>
    <w:multiLevelType w:val="multilevel"/>
    <w:tmpl w:val="8770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343D4"/>
    <w:multiLevelType w:val="multilevel"/>
    <w:tmpl w:val="AD40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D2F99"/>
    <w:multiLevelType w:val="hybridMultilevel"/>
    <w:tmpl w:val="74BE27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85FF4"/>
    <w:multiLevelType w:val="multilevel"/>
    <w:tmpl w:val="BBA4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02773"/>
    <w:multiLevelType w:val="hybridMultilevel"/>
    <w:tmpl w:val="A9A253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F55D3E"/>
    <w:multiLevelType w:val="hybridMultilevel"/>
    <w:tmpl w:val="BEE4A3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09"/>
    <w:rsid w:val="000132C1"/>
    <w:rsid w:val="00016236"/>
    <w:rsid w:val="00077DC2"/>
    <w:rsid w:val="001F3F65"/>
    <w:rsid w:val="00A15E09"/>
    <w:rsid w:val="00C20749"/>
    <w:rsid w:val="00D1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3F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65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F3F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3F65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F3F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3F65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E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3F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65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F3F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3F65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F3F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3F65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BB</cp:lastModifiedBy>
  <cp:revision>2</cp:revision>
  <cp:lastPrinted>2015-09-16T11:00:00Z</cp:lastPrinted>
  <dcterms:created xsi:type="dcterms:W3CDTF">2015-09-16T20:35:00Z</dcterms:created>
  <dcterms:modified xsi:type="dcterms:W3CDTF">2015-09-16T20:35:00Z</dcterms:modified>
</cp:coreProperties>
</file>